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E66" w:rsidRDefault="002E5E66">
      <w:pPr>
        <w:pStyle w:val="ConsPlusTitlePage"/>
      </w:pPr>
      <w:bookmarkStart w:id="0" w:name="_GoBack"/>
      <w:r>
        <w:t xml:space="preserve">Документ предоставлен </w:t>
      </w:r>
      <w:proofErr w:type="spellStart"/>
      <w:r>
        <w:rPr>
          <w:color w:val="0000FF"/>
        </w:rPr>
        <w:t>КонсультантПлюс</w:t>
      </w:r>
      <w:proofErr w:type="spellEnd"/>
      <w:r>
        <w:br/>
      </w:r>
    </w:p>
    <w:p w:rsidR="002E5E66" w:rsidRDefault="002E5E66">
      <w:pPr>
        <w:pStyle w:val="ConsPlusNormal"/>
        <w:ind w:firstLine="540"/>
        <w:jc w:val="both"/>
        <w:outlineLvl w:val="0"/>
      </w:pPr>
    </w:p>
    <w:p w:rsidR="002E5E66" w:rsidRDefault="002E5E66">
      <w:pPr>
        <w:pStyle w:val="ConsPlusTitle"/>
        <w:jc w:val="center"/>
        <w:outlineLvl w:val="0"/>
      </w:pPr>
      <w:r>
        <w:t>ГУБЕРНАТОР НИЖЕГОРОДСКОЙ ОБЛАСТИ</w:t>
      </w:r>
    </w:p>
    <w:p w:rsidR="002E5E66" w:rsidRDefault="002E5E66">
      <w:pPr>
        <w:pStyle w:val="ConsPlusTitle"/>
        <w:jc w:val="center"/>
      </w:pPr>
    </w:p>
    <w:p w:rsidR="002E5E66" w:rsidRDefault="002E5E66">
      <w:pPr>
        <w:pStyle w:val="ConsPlusTitle"/>
        <w:jc w:val="center"/>
      </w:pPr>
      <w:r>
        <w:t>УКАЗ</w:t>
      </w:r>
    </w:p>
    <w:p w:rsidR="002E5E66" w:rsidRDefault="002E5E66">
      <w:pPr>
        <w:pStyle w:val="ConsPlusTitle"/>
        <w:jc w:val="center"/>
      </w:pPr>
      <w:r>
        <w:t>от 11 мая 2010 г. N 19</w:t>
      </w:r>
    </w:p>
    <w:p w:rsidR="002E5E66" w:rsidRDefault="002E5E66">
      <w:pPr>
        <w:pStyle w:val="ConsPlusTitle"/>
        <w:jc w:val="center"/>
      </w:pPr>
    </w:p>
    <w:p w:rsidR="002E5E66" w:rsidRDefault="002E5E66">
      <w:pPr>
        <w:pStyle w:val="ConsPlusTitle"/>
        <w:jc w:val="center"/>
      </w:pPr>
      <w:r>
        <w:t>ОБ УТВЕРЖДЕНИИ ПОРЯДКА</w:t>
      </w:r>
    </w:p>
    <w:p w:rsidR="002E5E66" w:rsidRDefault="002E5E66">
      <w:pPr>
        <w:pStyle w:val="ConsPlusTitle"/>
        <w:jc w:val="center"/>
      </w:pPr>
      <w:r>
        <w:t>РАЗМЕЩЕНИЯ СВЕДЕНИЙ, ПРЕДУСМОТРЕННЫХ ФЕДЕРАЛЬНЫМИ ЗАКОНАМИ</w:t>
      </w:r>
    </w:p>
    <w:p w:rsidR="002E5E66" w:rsidRDefault="002E5E66">
      <w:pPr>
        <w:pStyle w:val="ConsPlusTitle"/>
        <w:jc w:val="center"/>
      </w:pPr>
      <w:r>
        <w:t xml:space="preserve">"О ПРОТИВОДЕЙСТВИИ КОРРУПЦИИ" И "О </w:t>
      </w:r>
      <w:proofErr w:type="gramStart"/>
      <w:r>
        <w:t>КОНТРОЛЕ ЗА</w:t>
      </w:r>
      <w:proofErr w:type="gramEnd"/>
      <w:r>
        <w:t xml:space="preserve"> СООТВЕТСТВИЕМ</w:t>
      </w:r>
    </w:p>
    <w:p w:rsidR="002E5E66" w:rsidRDefault="002E5E66">
      <w:pPr>
        <w:pStyle w:val="ConsPlusTitle"/>
        <w:jc w:val="center"/>
      </w:pPr>
      <w:r>
        <w:t>РАСХОДОВ ЛИЦ, ЗАМЕЩАЮЩИХ ГОСУДАРСТВЕННЫЕ ДОЛЖНОСТИ, И ИНЫХ</w:t>
      </w:r>
    </w:p>
    <w:p w:rsidR="002E5E66" w:rsidRDefault="002E5E66">
      <w:pPr>
        <w:pStyle w:val="ConsPlusTitle"/>
        <w:jc w:val="center"/>
      </w:pPr>
      <w:r>
        <w:t>ЛИЦ ИХ ДОХОДАМ", НА ОФИЦИАЛЬНЫХ САЙТАХ ГОСУДАРСТВЕННЫХ</w:t>
      </w:r>
    </w:p>
    <w:p w:rsidR="002E5E66" w:rsidRDefault="002E5E66">
      <w:pPr>
        <w:pStyle w:val="ConsPlusTitle"/>
        <w:jc w:val="center"/>
      </w:pPr>
      <w:r>
        <w:t>ОРГАНОВ НИЖЕГОРОДСКОЙ ОБЛАСТИ И ПРЕДОСТАВЛЕНИЯ ЭТИХ СВЕДЕНИЙ</w:t>
      </w:r>
    </w:p>
    <w:p w:rsidR="002E5E66" w:rsidRDefault="002E5E66">
      <w:pPr>
        <w:pStyle w:val="ConsPlusTitle"/>
        <w:jc w:val="center"/>
      </w:pPr>
      <w:r>
        <w:t>СРЕДСТВАМ МАССОВОЙ ИНФОРМАЦИИ ДЛЯ ОПУБЛИКОВАНИЯ</w:t>
      </w:r>
    </w:p>
    <w:p w:rsidR="002E5E66" w:rsidRDefault="002E5E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2E5E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E66" w:rsidRDefault="002E5E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E66" w:rsidRDefault="002E5E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5E66" w:rsidRDefault="002E5E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5E66" w:rsidRDefault="002E5E6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Нижегородской области от 16.07.2010 </w:t>
            </w:r>
            <w:r>
              <w:rPr>
                <w:color w:val="0000FF"/>
              </w:rPr>
              <w:t>N 37</w:t>
            </w:r>
            <w:r>
              <w:rPr>
                <w:color w:val="392C69"/>
              </w:rPr>
              <w:t>,</w:t>
            </w:r>
            <w:proofErr w:type="gramEnd"/>
          </w:p>
          <w:p w:rsidR="002E5E66" w:rsidRDefault="002E5E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15.05.2012 </w:t>
            </w:r>
            <w:r>
              <w:rPr>
                <w:color w:val="0000FF"/>
              </w:rPr>
              <w:t>N 34</w:t>
            </w:r>
            <w:r>
              <w:rPr>
                <w:color w:val="392C69"/>
              </w:rPr>
              <w:t xml:space="preserve">, от 13.06.2013 </w:t>
            </w:r>
            <w:r>
              <w:rPr>
                <w:color w:val="0000FF"/>
              </w:rPr>
              <w:t>N 76</w:t>
            </w:r>
            <w:r>
              <w:rPr>
                <w:color w:val="392C69"/>
              </w:rPr>
              <w:t xml:space="preserve">, от 13.09.2013 </w:t>
            </w:r>
            <w:r>
              <w:rPr>
                <w:color w:val="0000FF"/>
              </w:rPr>
              <w:t>N 117</w:t>
            </w:r>
            <w:r>
              <w:rPr>
                <w:color w:val="392C69"/>
              </w:rPr>
              <w:t>,</w:t>
            </w:r>
          </w:p>
          <w:p w:rsidR="002E5E66" w:rsidRDefault="002E5E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16.07.2014 </w:t>
            </w:r>
            <w:r>
              <w:rPr>
                <w:color w:val="0000FF"/>
              </w:rPr>
              <w:t>N 75</w:t>
            </w:r>
            <w:r>
              <w:rPr>
                <w:color w:val="392C69"/>
              </w:rPr>
              <w:t xml:space="preserve">, от 30.12.2014 </w:t>
            </w:r>
            <w:r>
              <w:rPr>
                <w:color w:val="0000FF"/>
              </w:rPr>
              <w:t>N 170</w:t>
            </w:r>
            <w:r>
              <w:rPr>
                <w:color w:val="392C69"/>
              </w:rPr>
              <w:t xml:space="preserve">, от 12.03.2015 </w:t>
            </w:r>
            <w:r>
              <w:rPr>
                <w:color w:val="0000FF"/>
              </w:rPr>
              <w:t>N 33</w:t>
            </w:r>
            <w:r>
              <w:rPr>
                <w:color w:val="392C69"/>
              </w:rPr>
              <w:t>,</w:t>
            </w:r>
          </w:p>
          <w:p w:rsidR="002E5E66" w:rsidRDefault="002E5E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02.12.2015 </w:t>
            </w:r>
            <w:r>
              <w:rPr>
                <w:color w:val="0000FF"/>
              </w:rPr>
              <w:t>N 130</w:t>
            </w:r>
            <w:r>
              <w:rPr>
                <w:color w:val="392C69"/>
              </w:rPr>
              <w:t xml:space="preserve">, от 30.07.2018 </w:t>
            </w:r>
            <w:r>
              <w:rPr>
                <w:color w:val="0000FF"/>
              </w:rPr>
              <w:t>N 100</w:t>
            </w:r>
            <w:r>
              <w:rPr>
                <w:color w:val="392C69"/>
              </w:rPr>
              <w:t xml:space="preserve">, от 29.03.2019 </w:t>
            </w:r>
            <w:r>
              <w:rPr>
                <w:color w:val="0000FF"/>
              </w:rPr>
              <w:t>N 31</w:t>
            </w:r>
            <w:r>
              <w:rPr>
                <w:color w:val="392C69"/>
              </w:rPr>
              <w:t>,</w:t>
            </w:r>
          </w:p>
          <w:p w:rsidR="002E5E66" w:rsidRDefault="002E5E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13.05.2020 </w:t>
            </w:r>
            <w:r>
              <w:rPr>
                <w:color w:val="0000FF"/>
              </w:rPr>
              <w:t>N 84</w:t>
            </w:r>
            <w:r>
              <w:rPr>
                <w:color w:val="392C69"/>
              </w:rPr>
              <w:t xml:space="preserve">, от 26.03.2021 </w:t>
            </w:r>
            <w:r>
              <w:rPr>
                <w:color w:val="0000FF"/>
              </w:rPr>
              <w:t>N 40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E66" w:rsidRDefault="002E5E66">
            <w:pPr>
              <w:pStyle w:val="ConsPlusNormal"/>
            </w:pPr>
          </w:p>
        </w:tc>
      </w:tr>
    </w:tbl>
    <w:p w:rsidR="002E5E66" w:rsidRDefault="002E5E66">
      <w:pPr>
        <w:pStyle w:val="ConsPlusNormal"/>
        <w:ind w:firstLine="540"/>
        <w:jc w:val="both"/>
      </w:pPr>
    </w:p>
    <w:p w:rsidR="002E5E66" w:rsidRDefault="002E5E66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r>
        <w:rPr>
          <w:color w:val="0000FF"/>
        </w:rPr>
        <w:t>законом</w:t>
      </w:r>
      <w:r>
        <w:t xml:space="preserve"> от 25 декабря 2008 г. N 273-ФЗ "О противодействии коррупции", Федеральным </w:t>
      </w:r>
      <w:r>
        <w:rPr>
          <w:color w:val="0000FF"/>
        </w:rPr>
        <w:t>законом</w:t>
      </w:r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доходам", указами Президента Российской Федерации от 8 июля 2013 г. </w:t>
      </w:r>
      <w:r>
        <w:rPr>
          <w:color w:val="0000FF"/>
        </w:rPr>
        <w:t>N 613</w:t>
      </w:r>
      <w:r>
        <w:t xml:space="preserve"> "Вопросы противодействия коррупции", от 2 апреля 2013 г. </w:t>
      </w:r>
      <w:r>
        <w:rPr>
          <w:color w:val="0000FF"/>
        </w:rPr>
        <w:t>N 309</w:t>
      </w:r>
      <w:r>
        <w:t xml:space="preserve"> "О</w:t>
      </w:r>
      <w:proofErr w:type="gramEnd"/>
      <w:r>
        <w:t xml:space="preserve"> </w:t>
      </w:r>
      <w:proofErr w:type="gramStart"/>
      <w:r>
        <w:t xml:space="preserve">мерах по реализации отдельных положений Федерального закона "О противодействии коррупции", от 2 апреля 2013 г. </w:t>
      </w:r>
      <w:r>
        <w:rPr>
          <w:color w:val="0000FF"/>
        </w:rPr>
        <w:t>N 310</w:t>
      </w:r>
      <w:r>
        <w:t xml:space="preserve">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доходам":</w:t>
      </w:r>
      <w:proofErr w:type="gramEnd"/>
    </w:p>
    <w:p w:rsidR="002E5E66" w:rsidRDefault="002E5E66">
      <w:pPr>
        <w:pStyle w:val="ConsPlusNormal"/>
        <w:jc w:val="both"/>
      </w:pPr>
      <w:r>
        <w:t xml:space="preserve">(в ред. указов Губернатора Нижегородской области от 13.09.2013 </w:t>
      </w:r>
      <w:r>
        <w:rPr>
          <w:color w:val="0000FF"/>
        </w:rPr>
        <w:t>N 117</w:t>
      </w:r>
      <w:r>
        <w:t xml:space="preserve">, от 29.03.2019 </w:t>
      </w:r>
      <w:r>
        <w:rPr>
          <w:color w:val="0000FF"/>
        </w:rPr>
        <w:t>N 31</w:t>
      </w:r>
      <w:r>
        <w:t>)</w:t>
      </w:r>
    </w:p>
    <w:p w:rsidR="002E5E66" w:rsidRDefault="002E5E6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r>
        <w:rPr>
          <w:color w:val="0000FF"/>
        </w:rPr>
        <w:t>Порядок</w:t>
      </w:r>
      <w:r>
        <w:t xml:space="preserve"> размещения сведений, предусмотренных Федеральными законами </w:t>
      </w:r>
      <w:r>
        <w:rPr>
          <w:color w:val="0000FF"/>
        </w:rPr>
        <w:t>"О противодействии коррупции"</w:t>
      </w:r>
      <w:r>
        <w:t xml:space="preserve"> и "</w:t>
      </w:r>
      <w:r>
        <w:rPr>
          <w:color w:val="0000FF"/>
        </w:rPr>
        <w:t xml:space="preserve">О </w:t>
      </w:r>
      <w:proofErr w:type="gramStart"/>
      <w:r>
        <w:rPr>
          <w:color w:val="0000FF"/>
        </w:rPr>
        <w:t>контроле за</w:t>
      </w:r>
      <w:proofErr w:type="gramEnd"/>
      <w:r>
        <w:rPr>
          <w:color w:val="0000FF"/>
        </w:rPr>
        <w:t xml:space="preserve"> соответствием</w:t>
      </w:r>
      <w:r>
        <w:t xml:space="preserve"> расходов лиц, замещающих государственные должности, и иных лиц их доходам", на официальных сайтах государственных органов Нижегородской области и предоставления этих сведений средствам массовой информации для опубликования.</w:t>
      </w:r>
    </w:p>
    <w:p w:rsidR="002E5E66" w:rsidRDefault="002E5E66">
      <w:pPr>
        <w:pStyle w:val="ConsPlusNormal"/>
        <w:jc w:val="both"/>
      </w:pPr>
      <w:r>
        <w:t xml:space="preserve">(п. 1 в ред. </w:t>
      </w:r>
      <w:r>
        <w:rPr>
          <w:color w:val="0000FF"/>
        </w:rPr>
        <w:t>Указа</w:t>
      </w:r>
      <w:r>
        <w:t xml:space="preserve"> Губернатора Нижегородской области от 13.06.2013 N 76)</w:t>
      </w:r>
    </w:p>
    <w:p w:rsidR="002E5E66" w:rsidRDefault="002E5E66">
      <w:pPr>
        <w:pStyle w:val="ConsPlusNonformat"/>
        <w:spacing w:before="200"/>
        <w:jc w:val="both"/>
      </w:pPr>
      <w:r>
        <w:t xml:space="preserve">     1</w:t>
      </w:r>
    </w:p>
    <w:p w:rsidR="002E5E66" w:rsidRDefault="002E5E66">
      <w:pPr>
        <w:pStyle w:val="ConsPlusNonformat"/>
        <w:jc w:val="both"/>
      </w:pPr>
      <w:r>
        <w:t xml:space="preserve">    1 .   Утвердить   прилагаемый   </w:t>
      </w:r>
      <w:r>
        <w:rPr>
          <w:color w:val="0000FF"/>
        </w:rPr>
        <w:t>Перечень</w:t>
      </w:r>
      <w:r>
        <w:t xml:space="preserve">   должностей   </w:t>
      </w:r>
      <w:proofErr w:type="gramStart"/>
      <w:r>
        <w:t>государственной</w:t>
      </w:r>
      <w:proofErr w:type="gramEnd"/>
    </w:p>
    <w:p w:rsidR="002E5E66" w:rsidRDefault="002E5E66">
      <w:pPr>
        <w:pStyle w:val="ConsPlusNonformat"/>
        <w:jc w:val="both"/>
      </w:pPr>
      <w:r>
        <w:t>гражданской    службы    Нижегородской   области   из   числа   должностей,</w:t>
      </w:r>
    </w:p>
    <w:p w:rsidR="002E5E66" w:rsidRDefault="002E5E66">
      <w:pPr>
        <w:pStyle w:val="ConsPlusNonformat"/>
        <w:jc w:val="both"/>
      </w:pPr>
      <w:r>
        <w:t xml:space="preserve">предусмотренных  </w:t>
      </w:r>
      <w:r>
        <w:rPr>
          <w:color w:val="0000FF"/>
        </w:rPr>
        <w:t>Перечнем</w:t>
      </w:r>
      <w:r>
        <w:t xml:space="preserve">  должностей  государственной  гражданской  службы</w:t>
      </w:r>
    </w:p>
    <w:p w:rsidR="002E5E66" w:rsidRDefault="002E5E66">
      <w:pPr>
        <w:pStyle w:val="ConsPlusNonformat"/>
        <w:jc w:val="both"/>
      </w:pPr>
      <w:r>
        <w:t xml:space="preserve">Нижегородской  области,  при  замещении </w:t>
      </w:r>
      <w:proofErr w:type="gramStart"/>
      <w:r>
        <w:t>которых</w:t>
      </w:r>
      <w:proofErr w:type="gramEnd"/>
      <w:r>
        <w:t xml:space="preserve"> государственные гражданские</w:t>
      </w:r>
    </w:p>
    <w:p w:rsidR="002E5E66" w:rsidRDefault="002E5E66">
      <w:pPr>
        <w:pStyle w:val="ConsPlusNonformat"/>
        <w:jc w:val="both"/>
      </w:pPr>
      <w:r>
        <w:t xml:space="preserve">служащие  Нижегородской  области  обязаны  представлять  сведения  о  </w:t>
      </w:r>
      <w:proofErr w:type="gramStart"/>
      <w:r>
        <w:t>своих</w:t>
      </w:r>
      <w:proofErr w:type="gramEnd"/>
    </w:p>
    <w:p w:rsidR="002E5E66" w:rsidRDefault="002E5E66">
      <w:pPr>
        <w:pStyle w:val="ConsPlusNonformat"/>
        <w:jc w:val="both"/>
      </w:pPr>
      <w:r>
        <w:t xml:space="preserve">доходах,   о   расходах,   об  имуществе  и  обязательствах  </w:t>
      </w:r>
      <w:proofErr w:type="gramStart"/>
      <w:r>
        <w:t>имущественного</w:t>
      </w:r>
      <w:proofErr w:type="gramEnd"/>
    </w:p>
    <w:p w:rsidR="002E5E66" w:rsidRDefault="002E5E66">
      <w:pPr>
        <w:pStyle w:val="ConsPlusNonformat"/>
        <w:jc w:val="both"/>
      </w:pPr>
      <w:r>
        <w:t>характера,  а  также  сведения  о  доходах,  о  расходах,  об  имуществе  и</w:t>
      </w:r>
    </w:p>
    <w:p w:rsidR="002E5E66" w:rsidRDefault="002E5E66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  имущественного   характера   своих   супруги  (супруга)  и</w:t>
      </w:r>
    </w:p>
    <w:p w:rsidR="002E5E66" w:rsidRDefault="002E5E66">
      <w:pPr>
        <w:pStyle w:val="ConsPlusNonformat"/>
        <w:jc w:val="both"/>
      </w:pPr>
      <w:r>
        <w:t>несовершеннолетних  детей,  утвержденным  Указом  Губернатора Нижегородской</w:t>
      </w:r>
    </w:p>
    <w:p w:rsidR="002E5E66" w:rsidRDefault="002E5E66">
      <w:pPr>
        <w:pStyle w:val="ConsPlusNonformat"/>
        <w:jc w:val="both"/>
      </w:pPr>
      <w:r>
        <w:t xml:space="preserve">области  от  28  августа  2009  г.  N 52, замещение </w:t>
      </w:r>
      <w:proofErr w:type="gramStart"/>
      <w:r>
        <w:t>которых</w:t>
      </w:r>
      <w:proofErr w:type="gramEnd"/>
      <w:r>
        <w:t xml:space="preserve"> влечет за собой</w:t>
      </w:r>
    </w:p>
    <w:p w:rsidR="002E5E66" w:rsidRDefault="002E5E66">
      <w:pPr>
        <w:pStyle w:val="ConsPlusNonformat"/>
        <w:jc w:val="both"/>
      </w:pPr>
      <w:r>
        <w:t>размещение    сведений,    предусмотренных    федеральными    законами   "О</w:t>
      </w:r>
    </w:p>
    <w:p w:rsidR="002E5E66" w:rsidRDefault="002E5E66">
      <w:pPr>
        <w:pStyle w:val="ConsPlusNonformat"/>
        <w:jc w:val="both"/>
      </w:pPr>
      <w:proofErr w:type="gramStart"/>
      <w:r>
        <w:rPr>
          <w:color w:val="0000FF"/>
        </w:rPr>
        <w:t>противодействии</w:t>
      </w:r>
      <w:proofErr w:type="gramEnd"/>
      <w:r>
        <w:rPr>
          <w:color w:val="0000FF"/>
        </w:rPr>
        <w:t xml:space="preserve">  коррупции</w:t>
      </w:r>
      <w:r>
        <w:t>"  и  "</w:t>
      </w:r>
      <w:r>
        <w:rPr>
          <w:color w:val="0000FF"/>
        </w:rPr>
        <w:t>О  контроле за соответствием</w:t>
      </w:r>
      <w:r>
        <w:t xml:space="preserve"> расходов лиц,</w:t>
      </w:r>
    </w:p>
    <w:p w:rsidR="002E5E66" w:rsidRDefault="002E5E66">
      <w:pPr>
        <w:pStyle w:val="ConsPlusNonformat"/>
        <w:jc w:val="both"/>
      </w:pPr>
      <w:r>
        <w:t xml:space="preserve">замещающих   государственные   должности,   и  иных  лиц  их  доходам",  </w:t>
      </w:r>
      <w:proofErr w:type="gramStart"/>
      <w:r>
        <w:t>на</w:t>
      </w:r>
      <w:proofErr w:type="gramEnd"/>
    </w:p>
    <w:p w:rsidR="002E5E66" w:rsidRDefault="002E5E66">
      <w:pPr>
        <w:pStyle w:val="ConsPlusNonformat"/>
        <w:jc w:val="both"/>
      </w:pPr>
      <w:r>
        <w:t xml:space="preserve">официальных   </w:t>
      </w:r>
      <w:proofErr w:type="gramStart"/>
      <w:r>
        <w:t>сайтах</w:t>
      </w:r>
      <w:proofErr w:type="gramEnd"/>
      <w:r>
        <w:t xml:space="preserve">   государственных   органов  Нижегородской  области  и</w:t>
      </w:r>
    </w:p>
    <w:p w:rsidR="002E5E66" w:rsidRDefault="002E5E66">
      <w:pPr>
        <w:pStyle w:val="ConsPlusNonformat"/>
        <w:jc w:val="both"/>
      </w:pPr>
      <w:r>
        <w:t xml:space="preserve">предоставление    этих   сведений   средствам   массовой   информации   </w:t>
      </w:r>
      <w:proofErr w:type="gramStart"/>
      <w:r>
        <w:t>для</w:t>
      </w:r>
      <w:proofErr w:type="gramEnd"/>
    </w:p>
    <w:p w:rsidR="002E5E66" w:rsidRDefault="002E5E66">
      <w:pPr>
        <w:pStyle w:val="ConsPlusNonformat"/>
        <w:jc w:val="both"/>
      </w:pPr>
      <w:r>
        <w:t>опубликования.</w:t>
      </w:r>
    </w:p>
    <w:p w:rsidR="002E5E66" w:rsidRDefault="002E5E66">
      <w:pPr>
        <w:pStyle w:val="ConsPlusNonformat"/>
        <w:jc w:val="both"/>
      </w:pPr>
      <w:r>
        <w:lastRenderedPageBreak/>
        <w:t xml:space="preserve">      1</w:t>
      </w:r>
    </w:p>
    <w:p w:rsidR="002E5E66" w:rsidRDefault="002E5E66">
      <w:pPr>
        <w:pStyle w:val="ConsPlusNonformat"/>
        <w:jc w:val="both"/>
      </w:pPr>
      <w:r>
        <w:t xml:space="preserve">(п.  1  </w:t>
      </w:r>
      <w:proofErr w:type="gramStart"/>
      <w:r>
        <w:t>введен</w:t>
      </w:r>
      <w:proofErr w:type="gramEnd"/>
      <w:r>
        <w:t xml:space="preserve"> </w:t>
      </w:r>
      <w:r>
        <w:rPr>
          <w:color w:val="0000FF"/>
        </w:rPr>
        <w:t>Указом</w:t>
      </w:r>
      <w:r>
        <w:t xml:space="preserve"> Губернатора Нижегородской области от 13.05.2020 N 84;</w:t>
      </w:r>
    </w:p>
    <w:p w:rsidR="002E5E66" w:rsidRDefault="002E5E66">
      <w:pPr>
        <w:pStyle w:val="ConsPlusNonformat"/>
        <w:jc w:val="both"/>
      </w:pPr>
      <w:r>
        <w:t xml:space="preserve">в ред. </w:t>
      </w:r>
      <w:r>
        <w:rPr>
          <w:color w:val="0000FF"/>
        </w:rPr>
        <w:t>Указа</w:t>
      </w:r>
      <w:r>
        <w:t xml:space="preserve"> Губернатора Нижегородской области от 26.03.2021 N 40)</w:t>
      </w:r>
    </w:p>
    <w:p w:rsidR="002E5E66" w:rsidRDefault="002E5E66">
      <w:pPr>
        <w:pStyle w:val="ConsPlusNormal"/>
        <w:ind w:firstLine="540"/>
        <w:jc w:val="both"/>
      </w:pPr>
      <w:r>
        <w:t>2. Настоящий Указ вступает в силу со дня его официального опубликования.</w:t>
      </w:r>
    </w:p>
    <w:p w:rsidR="002E5E66" w:rsidRDefault="002E5E66">
      <w:pPr>
        <w:pStyle w:val="ConsPlusNormal"/>
        <w:ind w:firstLine="540"/>
        <w:jc w:val="both"/>
      </w:pPr>
    </w:p>
    <w:p w:rsidR="002E5E66" w:rsidRDefault="002E5E66">
      <w:pPr>
        <w:pStyle w:val="ConsPlusNormal"/>
        <w:jc w:val="right"/>
      </w:pPr>
      <w:r>
        <w:t>Губернатор области</w:t>
      </w:r>
    </w:p>
    <w:p w:rsidR="002E5E66" w:rsidRDefault="002E5E66">
      <w:pPr>
        <w:pStyle w:val="ConsPlusNormal"/>
        <w:jc w:val="right"/>
      </w:pPr>
      <w:r>
        <w:t>В.П.ШАНЦЕВ</w:t>
      </w:r>
    </w:p>
    <w:p w:rsidR="002E5E66" w:rsidRDefault="002E5E66">
      <w:pPr>
        <w:pStyle w:val="ConsPlusNormal"/>
        <w:ind w:firstLine="540"/>
        <w:jc w:val="both"/>
      </w:pPr>
    </w:p>
    <w:p w:rsidR="002E5E66" w:rsidRDefault="002E5E66">
      <w:pPr>
        <w:pStyle w:val="ConsPlusNormal"/>
        <w:ind w:firstLine="540"/>
        <w:jc w:val="both"/>
      </w:pPr>
    </w:p>
    <w:p w:rsidR="002E5E66" w:rsidRDefault="002E5E66">
      <w:pPr>
        <w:pStyle w:val="ConsPlusNormal"/>
        <w:ind w:firstLine="540"/>
        <w:jc w:val="both"/>
      </w:pPr>
    </w:p>
    <w:p w:rsidR="002E5E66" w:rsidRDefault="002E5E66">
      <w:pPr>
        <w:pStyle w:val="ConsPlusNormal"/>
        <w:ind w:firstLine="540"/>
        <w:jc w:val="both"/>
      </w:pPr>
    </w:p>
    <w:p w:rsidR="002E5E66" w:rsidRDefault="002E5E66">
      <w:pPr>
        <w:pStyle w:val="ConsPlusNormal"/>
        <w:ind w:firstLine="540"/>
        <w:jc w:val="both"/>
      </w:pPr>
    </w:p>
    <w:p w:rsidR="002E5E66" w:rsidRDefault="002E5E66">
      <w:pPr>
        <w:pStyle w:val="ConsPlusNormal"/>
        <w:jc w:val="right"/>
        <w:outlineLvl w:val="0"/>
      </w:pPr>
      <w:r>
        <w:t>Утвержден</w:t>
      </w:r>
    </w:p>
    <w:p w:rsidR="002E5E66" w:rsidRDefault="002E5E66">
      <w:pPr>
        <w:pStyle w:val="ConsPlusNormal"/>
        <w:jc w:val="right"/>
      </w:pPr>
      <w:r>
        <w:t>Указом</w:t>
      </w:r>
    </w:p>
    <w:p w:rsidR="002E5E66" w:rsidRDefault="002E5E66">
      <w:pPr>
        <w:pStyle w:val="ConsPlusNormal"/>
        <w:jc w:val="right"/>
      </w:pPr>
      <w:r>
        <w:t>Губернатора области</w:t>
      </w:r>
    </w:p>
    <w:p w:rsidR="002E5E66" w:rsidRDefault="002E5E66">
      <w:pPr>
        <w:pStyle w:val="ConsPlusNormal"/>
        <w:jc w:val="right"/>
      </w:pPr>
      <w:r>
        <w:t>от 11.05.2010 N 19</w:t>
      </w:r>
    </w:p>
    <w:p w:rsidR="002E5E66" w:rsidRDefault="002E5E66">
      <w:pPr>
        <w:pStyle w:val="ConsPlusNormal"/>
        <w:ind w:firstLine="540"/>
        <w:jc w:val="both"/>
      </w:pPr>
    </w:p>
    <w:p w:rsidR="002E5E66" w:rsidRDefault="002E5E66">
      <w:pPr>
        <w:pStyle w:val="ConsPlusTitle"/>
        <w:jc w:val="center"/>
      </w:pPr>
      <w:bookmarkStart w:id="1" w:name="P58"/>
      <w:bookmarkEnd w:id="1"/>
      <w:r>
        <w:t>ПОРЯДОК</w:t>
      </w:r>
    </w:p>
    <w:p w:rsidR="002E5E66" w:rsidRDefault="002E5E66">
      <w:pPr>
        <w:pStyle w:val="ConsPlusTitle"/>
        <w:jc w:val="center"/>
      </w:pPr>
      <w:r>
        <w:t>РАЗМЕЩЕНИЯ СВЕДЕНИЙ, ПРЕДУСМОТРЕННЫХ ФЕДЕРАЛЬНЫМИ ЗАКОНАМИ</w:t>
      </w:r>
    </w:p>
    <w:p w:rsidR="002E5E66" w:rsidRDefault="002E5E66">
      <w:pPr>
        <w:pStyle w:val="ConsPlusTitle"/>
        <w:jc w:val="center"/>
      </w:pPr>
      <w:r>
        <w:t xml:space="preserve">"О ПРОТИВОДЕЙСТВИИ КОРРУПЦИИ" И "О </w:t>
      </w:r>
      <w:proofErr w:type="gramStart"/>
      <w:r>
        <w:t>КОНТРОЛЕ ЗА</w:t>
      </w:r>
      <w:proofErr w:type="gramEnd"/>
      <w:r>
        <w:t xml:space="preserve"> СООТВЕТСТВИЕМ</w:t>
      </w:r>
    </w:p>
    <w:p w:rsidR="002E5E66" w:rsidRDefault="002E5E66">
      <w:pPr>
        <w:pStyle w:val="ConsPlusTitle"/>
        <w:jc w:val="center"/>
      </w:pPr>
      <w:r>
        <w:t>РАСХОДОВ ЛИЦ, ЗАМЕЩАЮЩИХ ГОСУДАРСТВЕННЫЕ ДОЛЖНОСТИ, И ИНЫХ</w:t>
      </w:r>
    </w:p>
    <w:p w:rsidR="002E5E66" w:rsidRDefault="002E5E66">
      <w:pPr>
        <w:pStyle w:val="ConsPlusTitle"/>
        <w:jc w:val="center"/>
      </w:pPr>
      <w:r>
        <w:t>ЛИЦ ИХ ДОХОДАМ", НА ОФИЦИАЛЬНЫХ САЙТАХ ГОСУДАРСТВЕННЫХ</w:t>
      </w:r>
    </w:p>
    <w:p w:rsidR="002E5E66" w:rsidRDefault="002E5E66">
      <w:pPr>
        <w:pStyle w:val="ConsPlusTitle"/>
        <w:jc w:val="center"/>
      </w:pPr>
      <w:r>
        <w:t>ОРГАНОВ НИЖЕГОРОДСКОЙ ОБЛАСТИ И ПРЕДОСТАВЛЕНИЯ ЭТИХ СВЕДЕНИЙ</w:t>
      </w:r>
    </w:p>
    <w:p w:rsidR="002E5E66" w:rsidRDefault="002E5E66">
      <w:pPr>
        <w:pStyle w:val="ConsPlusTitle"/>
        <w:jc w:val="center"/>
      </w:pPr>
      <w:r>
        <w:t>СРЕДСТВАМ МАССОВОЙ ИНФОРМАЦИИ ДЛЯ ОПУБЛИКОВАНИЯ</w:t>
      </w:r>
    </w:p>
    <w:p w:rsidR="002E5E66" w:rsidRDefault="002E5E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2E5E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E66" w:rsidRDefault="002E5E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E66" w:rsidRDefault="002E5E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5E66" w:rsidRDefault="002E5E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5E66" w:rsidRDefault="002E5E6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Нижегородской области от 16.07.2010 </w:t>
            </w:r>
            <w:r>
              <w:rPr>
                <w:color w:val="0000FF"/>
              </w:rPr>
              <w:t>N 37</w:t>
            </w:r>
            <w:r>
              <w:rPr>
                <w:color w:val="392C69"/>
              </w:rPr>
              <w:t>,</w:t>
            </w:r>
            <w:proofErr w:type="gramEnd"/>
          </w:p>
          <w:p w:rsidR="002E5E66" w:rsidRDefault="002E5E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15.05.2012 </w:t>
            </w:r>
            <w:r>
              <w:rPr>
                <w:color w:val="0000FF"/>
              </w:rPr>
              <w:t>N 34</w:t>
            </w:r>
            <w:r>
              <w:rPr>
                <w:color w:val="392C69"/>
              </w:rPr>
              <w:t xml:space="preserve">, от 13.06.2013 </w:t>
            </w:r>
            <w:r>
              <w:rPr>
                <w:color w:val="0000FF"/>
              </w:rPr>
              <w:t>N 76</w:t>
            </w:r>
            <w:r>
              <w:rPr>
                <w:color w:val="392C69"/>
              </w:rPr>
              <w:t xml:space="preserve">, от 13.09.2013 </w:t>
            </w:r>
            <w:r>
              <w:rPr>
                <w:color w:val="0000FF"/>
              </w:rPr>
              <w:t>N 117</w:t>
            </w:r>
            <w:r>
              <w:rPr>
                <w:color w:val="392C69"/>
              </w:rPr>
              <w:t>,</w:t>
            </w:r>
          </w:p>
          <w:p w:rsidR="002E5E66" w:rsidRDefault="002E5E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16.07.2014 </w:t>
            </w:r>
            <w:r>
              <w:rPr>
                <w:color w:val="0000FF"/>
              </w:rPr>
              <w:t>N 75</w:t>
            </w:r>
            <w:r>
              <w:rPr>
                <w:color w:val="392C69"/>
              </w:rPr>
              <w:t xml:space="preserve">, от 30.12.2014 </w:t>
            </w:r>
            <w:r>
              <w:rPr>
                <w:color w:val="0000FF"/>
              </w:rPr>
              <w:t>N 170</w:t>
            </w:r>
            <w:r>
              <w:rPr>
                <w:color w:val="392C69"/>
              </w:rPr>
              <w:t xml:space="preserve">, от 12.03.2015 </w:t>
            </w:r>
            <w:r>
              <w:rPr>
                <w:color w:val="0000FF"/>
              </w:rPr>
              <w:t>N 33</w:t>
            </w:r>
            <w:r>
              <w:rPr>
                <w:color w:val="392C69"/>
              </w:rPr>
              <w:t>,</w:t>
            </w:r>
          </w:p>
          <w:p w:rsidR="002E5E66" w:rsidRDefault="002E5E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02.12.2015 </w:t>
            </w:r>
            <w:r>
              <w:rPr>
                <w:color w:val="0000FF"/>
              </w:rPr>
              <w:t>N 130</w:t>
            </w:r>
            <w:r>
              <w:rPr>
                <w:color w:val="392C69"/>
              </w:rPr>
              <w:t xml:space="preserve">, от 30.07.2018 </w:t>
            </w:r>
            <w:r>
              <w:rPr>
                <w:color w:val="0000FF"/>
              </w:rPr>
              <w:t>N 100</w:t>
            </w:r>
            <w:r>
              <w:rPr>
                <w:color w:val="392C69"/>
              </w:rPr>
              <w:t xml:space="preserve">, от 29.03.2019 </w:t>
            </w:r>
            <w:r>
              <w:rPr>
                <w:color w:val="0000FF"/>
              </w:rPr>
              <w:t>N 31</w:t>
            </w:r>
            <w:r>
              <w:rPr>
                <w:color w:val="392C69"/>
              </w:rPr>
              <w:t>,</w:t>
            </w:r>
          </w:p>
          <w:p w:rsidR="002E5E66" w:rsidRDefault="002E5E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13.05.2020 </w:t>
            </w:r>
            <w:r>
              <w:rPr>
                <w:color w:val="0000FF"/>
              </w:rPr>
              <w:t>N 84</w:t>
            </w:r>
            <w:r>
              <w:rPr>
                <w:color w:val="392C69"/>
              </w:rPr>
              <w:t xml:space="preserve">, от 26.03.2021 </w:t>
            </w:r>
            <w:r>
              <w:rPr>
                <w:color w:val="0000FF"/>
              </w:rPr>
              <w:t>N 40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E66" w:rsidRDefault="002E5E66">
            <w:pPr>
              <w:pStyle w:val="ConsPlusNormal"/>
            </w:pPr>
          </w:p>
        </w:tc>
      </w:tr>
    </w:tbl>
    <w:p w:rsidR="002E5E66" w:rsidRDefault="002E5E66">
      <w:pPr>
        <w:pStyle w:val="ConsPlusNormal"/>
        <w:ind w:firstLine="540"/>
        <w:jc w:val="both"/>
      </w:pPr>
    </w:p>
    <w:p w:rsidR="002E5E66" w:rsidRDefault="002E5E66">
      <w:pPr>
        <w:pStyle w:val="ConsPlusNormal"/>
        <w:ind w:firstLine="540"/>
        <w:jc w:val="both"/>
      </w:pPr>
      <w:bookmarkStart w:id="2" w:name="P72"/>
      <w:bookmarkEnd w:id="2"/>
      <w:r>
        <w:t xml:space="preserve">1. </w:t>
      </w:r>
      <w:proofErr w:type="gramStart"/>
      <w:r>
        <w:t xml:space="preserve">Настоящим Порядком устанавливаются обязанности органа Нижегородской области по профилактике коррупционных и иных правонарушений (далее - орган по профилактике коррупционных и иных правонарушений) и кадровых служб государственных органов Нижегородской области (далее - кадровые службы) по размещению сведений, предусмотренных Федеральными законами </w:t>
      </w:r>
      <w:r>
        <w:rPr>
          <w:color w:val="0000FF"/>
        </w:rPr>
        <w:t>"О противодействии коррупции"</w:t>
      </w:r>
      <w:r>
        <w:t xml:space="preserve"> и "</w:t>
      </w:r>
      <w:r>
        <w:rPr>
          <w:color w:val="0000FF"/>
        </w:rPr>
        <w:t>О контроле за соответствием расходов</w:t>
      </w:r>
      <w:r>
        <w:t xml:space="preserve"> лиц, замещающих государственные должности, и иных лиц их доходам", лиц, замещающих государственные должности Нижегородской</w:t>
      </w:r>
      <w:proofErr w:type="gramEnd"/>
      <w:r>
        <w:t xml:space="preserve"> </w:t>
      </w:r>
      <w:proofErr w:type="gramStart"/>
      <w:r>
        <w:t>области, для которых федеральными законами не предусмотрено иное (далее - лицо, замещающее государственную должность), государственных гражданских служащих Нижегородской области, должности которых включены в Перечень, утвержденный Указом Губернатора Нижегородской области от 11 мая 2010 г. N 19 (далее - гражданский служащий), их супругов и несовершеннолетних детей (далее - сведения о доходах, об имуществе и обязательствах имущественного характера) в информационно-телекоммуникационной сети "Интернет" на официальных сайтах</w:t>
      </w:r>
      <w:proofErr w:type="gramEnd"/>
      <w:r>
        <w:t xml:space="preserve"> государственных органов Нижегородской области (далее - официальные сайты),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2E5E66" w:rsidRDefault="002E5E66">
      <w:pPr>
        <w:pStyle w:val="ConsPlusNormal"/>
        <w:jc w:val="both"/>
      </w:pPr>
      <w:r>
        <w:t xml:space="preserve">(в ред. указов Губернатора Нижегородской области от 29.03.2019 </w:t>
      </w:r>
      <w:r>
        <w:rPr>
          <w:color w:val="0000FF"/>
        </w:rPr>
        <w:t>N 31</w:t>
      </w:r>
      <w:r>
        <w:t xml:space="preserve">, от 13.05.2020 </w:t>
      </w:r>
      <w:r>
        <w:rPr>
          <w:color w:val="0000FF"/>
        </w:rPr>
        <w:t>N 84</w:t>
      </w:r>
      <w:r>
        <w:t>)</w:t>
      </w:r>
    </w:p>
    <w:p w:rsidR="002E5E66" w:rsidRDefault="002E5E66">
      <w:pPr>
        <w:pStyle w:val="ConsPlusNormal"/>
        <w:spacing w:before="220"/>
        <w:ind w:firstLine="540"/>
        <w:jc w:val="both"/>
      </w:pPr>
      <w:bookmarkStart w:id="3" w:name="P74"/>
      <w:bookmarkEnd w:id="3"/>
      <w:r>
        <w:t xml:space="preserve">2. На официальных сайтах </w:t>
      </w:r>
      <w:proofErr w:type="gramStart"/>
      <w:r>
        <w:t>размещаются и средствам массовой информации предоставляются</w:t>
      </w:r>
      <w:proofErr w:type="gramEnd"/>
      <w:r>
        <w:t xml:space="preserve"> для опубликования следующие сведения о доходах, об имуществе и обязательствах имущественного характера:</w:t>
      </w:r>
    </w:p>
    <w:p w:rsidR="002E5E66" w:rsidRDefault="002E5E66">
      <w:pPr>
        <w:pStyle w:val="ConsPlusNormal"/>
        <w:spacing w:before="220"/>
        <w:ind w:firstLine="540"/>
        <w:jc w:val="both"/>
      </w:pPr>
      <w:r>
        <w:t>1) перечень объектов недвижимого имущества, принадлежащих лицу, замещающему государственную должность, гражданскому служащему,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2E5E66" w:rsidRDefault="002E5E66">
      <w:pPr>
        <w:pStyle w:val="ConsPlusNormal"/>
        <w:jc w:val="both"/>
      </w:pPr>
      <w:r>
        <w:t xml:space="preserve">(в ред. </w:t>
      </w:r>
      <w:r>
        <w:rPr>
          <w:color w:val="0000FF"/>
        </w:rPr>
        <w:t>Указа</w:t>
      </w:r>
      <w:r>
        <w:t xml:space="preserve"> Губернатора Нижегородской области от 16.07.2014 N 75)</w:t>
      </w:r>
    </w:p>
    <w:p w:rsidR="002E5E66" w:rsidRDefault="002E5E66">
      <w:pPr>
        <w:pStyle w:val="ConsPlusNormal"/>
        <w:spacing w:before="220"/>
        <w:ind w:firstLine="540"/>
        <w:jc w:val="both"/>
      </w:pPr>
      <w:r>
        <w:t>2) перечень транспортных средств, с указанием вида и марки, принадлежащих на праве собственности лицу, замещающему государственную должность, гражданскому служащему, супруге (супругу) и несовершеннолетним детям;</w:t>
      </w:r>
    </w:p>
    <w:p w:rsidR="002E5E66" w:rsidRDefault="002E5E66">
      <w:pPr>
        <w:pStyle w:val="ConsPlusNormal"/>
        <w:jc w:val="both"/>
      </w:pPr>
      <w:r>
        <w:t xml:space="preserve">(в ред. </w:t>
      </w:r>
      <w:r>
        <w:rPr>
          <w:color w:val="0000FF"/>
        </w:rPr>
        <w:t>Указа</w:t>
      </w:r>
      <w:r>
        <w:t xml:space="preserve"> Губернатора Нижегородской области от 16.07.2014 N 75)</w:t>
      </w:r>
    </w:p>
    <w:p w:rsidR="002E5E66" w:rsidRDefault="002E5E66">
      <w:pPr>
        <w:pStyle w:val="ConsPlusNormal"/>
        <w:spacing w:before="220"/>
        <w:ind w:firstLine="540"/>
        <w:jc w:val="both"/>
      </w:pPr>
      <w:r>
        <w:t>3) декларированный годовой доход лица, замещающего государственную должность, гражданского служащего, супруги (супруга) и несовершеннолетних детей.</w:t>
      </w:r>
    </w:p>
    <w:p w:rsidR="002E5E66" w:rsidRDefault="002E5E66">
      <w:pPr>
        <w:pStyle w:val="ConsPlusNormal"/>
        <w:jc w:val="both"/>
      </w:pPr>
      <w:r>
        <w:t xml:space="preserve">(в ред. </w:t>
      </w:r>
      <w:r>
        <w:rPr>
          <w:color w:val="0000FF"/>
        </w:rPr>
        <w:t>Указа</w:t>
      </w:r>
      <w:r>
        <w:t xml:space="preserve"> Губернатора Нижегородской области от 16.07.2014 N 75)</w:t>
      </w:r>
    </w:p>
    <w:p w:rsidR="002E5E66" w:rsidRDefault="002E5E66">
      <w:pPr>
        <w:pStyle w:val="ConsPlusNonformat"/>
        <w:spacing w:before="200"/>
        <w:jc w:val="both"/>
      </w:pPr>
      <w:r>
        <w:t xml:space="preserve">     1</w:t>
      </w:r>
    </w:p>
    <w:p w:rsidR="002E5E66" w:rsidRDefault="002E5E66">
      <w:pPr>
        <w:pStyle w:val="ConsPlusNonformat"/>
        <w:jc w:val="both"/>
      </w:pPr>
      <w:bookmarkStart w:id="4" w:name="P82"/>
      <w:bookmarkEnd w:id="4"/>
      <w:r>
        <w:t xml:space="preserve">    2 .  Сведения   об  источниках  получения  средств,  за  счет   которых</w:t>
      </w:r>
    </w:p>
    <w:p w:rsidR="002E5E66" w:rsidRDefault="002E5E66">
      <w:pPr>
        <w:pStyle w:val="ConsPlusNonformat"/>
        <w:jc w:val="both"/>
      </w:pPr>
      <w:r>
        <w:t>совершены  сделки  (совершена  сделка)  по приобретению земельного участка,</w:t>
      </w:r>
    </w:p>
    <w:p w:rsidR="002E5E66" w:rsidRDefault="002E5E66">
      <w:pPr>
        <w:pStyle w:val="ConsPlusNonformat"/>
        <w:jc w:val="both"/>
      </w:pPr>
      <w:proofErr w:type="gramStart"/>
      <w:r>
        <w:t>другого  объекта  недвижимости, транспортного средства, ценных бумаг (долей</w:t>
      </w:r>
      <w:proofErr w:type="gramEnd"/>
    </w:p>
    <w:p w:rsidR="002E5E66" w:rsidRDefault="002E5E66">
      <w:pPr>
        <w:pStyle w:val="ConsPlusNonformat"/>
        <w:jc w:val="both"/>
      </w:pPr>
      <w:r>
        <w:t xml:space="preserve">участия,  паев  в  уставных  (складочных)  </w:t>
      </w:r>
      <w:proofErr w:type="gramStart"/>
      <w:r>
        <w:t>капиталах</w:t>
      </w:r>
      <w:proofErr w:type="gramEnd"/>
      <w:r>
        <w:t xml:space="preserve"> организаций), цифровых</w:t>
      </w:r>
    </w:p>
    <w:p w:rsidR="002E5E66" w:rsidRDefault="002E5E66">
      <w:pPr>
        <w:pStyle w:val="ConsPlusNonformat"/>
        <w:jc w:val="both"/>
      </w:pPr>
      <w:r>
        <w:t>финансовых   активов,  цифровой  валюты,  если  общая  сумма  таких  сделок</w:t>
      </w:r>
    </w:p>
    <w:p w:rsidR="002E5E66" w:rsidRDefault="002E5E66">
      <w:pPr>
        <w:pStyle w:val="ConsPlusNonformat"/>
        <w:jc w:val="both"/>
      </w:pPr>
      <w:r>
        <w:t>превышает  общий  доход лица, замещающего (занимающего) одну из должностей,</w:t>
      </w:r>
    </w:p>
    <w:p w:rsidR="002E5E66" w:rsidRDefault="002E5E66">
      <w:pPr>
        <w:pStyle w:val="ConsPlusNonformat"/>
        <w:jc w:val="both"/>
      </w:pPr>
      <w:r>
        <w:t xml:space="preserve">указанных  в  </w:t>
      </w:r>
      <w:proofErr w:type="gramStart"/>
      <w:r>
        <w:rPr>
          <w:color w:val="0000FF"/>
        </w:rPr>
        <w:t>пункте</w:t>
      </w:r>
      <w:proofErr w:type="gramEnd"/>
      <w:r>
        <w:rPr>
          <w:color w:val="0000FF"/>
        </w:rPr>
        <w:t xml:space="preserve">  1</w:t>
      </w:r>
      <w:r>
        <w:t xml:space="preserve">  настоящего  Порядка,  его супруги (супруга) за три</w:t>
      </w:r>
    </w:p>
    <w:p w:rsidR="002E5E66" w:rsidRDefault="002E5E66">
      <w:pPr>
        <w:pStyle w:val="ConsPlusNonformat"/>
        <w:jc w:val="both"/>
      </w:pPr>
      <w:proofErr w:type="gramStart"/>
      <w:r>
        <w:t>последних</w:t>
      </w:r>
      <w:proofErr w:type="gramEnd"/>
      <w:r>
        <w:t xml:space="preserve">    года,   предшествующих   отчетному   периоду,   установленному</w:t>
      </w:r>
    </w:p>
    <w:p w:rsidR="002E5E66" w:rsidRDefault="002E5E66">
      <w:pPr>
        <w:pStyle w:val="ConsPlusNonformat"/>
        <w:jc w:val="both"/>
      </w:pPr>
      <w:r>
        <w:t xml:space="preserve">Федеральным   </w:t>
      </w:r>
      <w:r>
        <w:rPr>
          <w:color w:val="0000FF"/>
        </w:rPr>
        <w:t>законом</w:t>
      </w:r>
      <w:r>
        <w:t xml:space="preserve">   от  3  декабря  2012  г.  N  230-ФЗ  "О контроле </w:t>
      </w:r>
      <w:proofErr w:type="gramStart"/>
      <w:r>
        <w:t>за</w:t>
      </w:r>
      <w:proofErr w:type="gramEnd"/>
    </w:p>
    <w:p w:rsidR="002E5E66" w:rsidRDefault="002E5E66">
      <w:pPr>
        <w:pStyle w:val="ConsPlusNonformat"/>
        <w:jc w:val="both"/>
      </w:pPr>
      <w:r>
        <w:t>соответствием  расходов  лиц,  замещающих государственные должности, и иных</w:t>
      </w:r>
    </w:p>
    <w:p w:rsidR="002E5E66" w:rsidRDefault="002E5E66">
      <w:pPr>
        <w:pStyle w:val="ConsPlusNonformat"/>
        <w:jc w:val="both"/>
      </w:pPr>
      <w:proofErr w:type="gramStart"/>
      <w:r>
        <w:t>лиц  их доходам" (далее - сведения об источниках получения средств, за счет</w:t>
      </w:r>
      <w:proofErr w:type="gramEnd"/>
    </w:p>
    <w:p w:rsidR="002E5E66" w:rsidRDefault="002E5E66">
      <w:pPr>
        <w:pStyle w:val="ConsPlusNonformat"/>
        <w:jc w:val="both"/>
      </w:pPr>
      <w:proofErr w:type="gramStart"/>
      <w:r>
        <w:t>которых   совершена   сделка),   размещаются   на   официальных   сайтах  и</w:t>
      </w:r>
      <w:proofErr w:type="gramEnd"/>
    </w:p>
    <w:p w:rsidR="002E5E66" w:rsidRDefault="002E5E66">
      <w:pPr>
        <w:pStyle w:val="ConsPlusNonformat"/>
        <w:jc w:val="both"/>
      </w:pPr>
      <w:r>
        <w:t>предоставляются  для опубликования средствам массовой информации в порядке,</w:t>
      </w:r>
    </w:p>
    <w:p w:rsidR="002E5E66" w:rsidRDefault="002E5E66">
      <w:pPr>
        <w:pStyle w:val="ConsPlusNonformat"/>
        <w:jc w:val="both"/>
      </w:pPr>
      <w:proofErr w:type="gramStart"/>
      <w:r>
        <w:t>определяемом</w:t>
      </w:r>
      <w:proofErr w:type="gramEnd"/>
      <w:r>
        <w:t xml:space="preserve"> нормативными правовыми актами Президента Российской Федерации,</w:t>
      </w:r>
    </w:p>
    <w:p w:rsidR="002E5E66" w:rsidRDefault="002E5E66">
      <w:pPr>
        <w:pStyle w:val="ConsPlusNonformat"/>
        <w:jc w:val="both"/>
      </w:pPr>
      <w:r>
        <w:t>иными  нормативными  правовыми  актами  Российской  Федерации с соблюдением</w:t>
      </w:r>
    </w:p>
    <w:p w:rsidR="002E5E66" w:rsidRDefault="002E5E66">
      <w:pPr>
        <w:pStyle w:val="ConsPlusNonformat"/>
        <w:jc w:val="both"/>
      </w:pPr>
      <w:r>
        <w:t xml:space="preserve">законодательства  Российской  Федерации  о государственной тайне </w:t>
      </w:r>
      <w:proofErr w:type="gramStart"/>
      <w:r>
        <w:t>и</w:t>
      </w:r>
      <w:proofErr w:type="gramEnd"/>
      <w:r>
        <w:t xml:space="preserve"> о защите</w:t>
      </w:r>
    </w:p>
    <w:p w:rsidR="002E5E66" w:rsidRDefault="002E5E66">
      <w:pPr>
        <w:pStyle w:val="ConsPlusNonformat"/>
        <w:jc w:val="both"/>
      </w:pPr>
      <w:r>
        <w:t>персональных данных.</w:t>
      </w:r>
    </w:p>
    <w:p w:rsidR="002E5E66" w:rsidRDefault="002E5E66">
      <w:pPr>
        <w:pStyle w:val="ConsPlusNormal"/>
        <w:jc w:val="both"/>
      </w:pPr>
      <w:r>
        <w:t xml:space="preserve">(в ред. указов Губернатора Нижегородской области от 12.03.2015 </w:t>
      </w:r>
      <w:r>
        <w:rPr>
          <w:color w:val="0000FF"/>
        </w:rPr>
        <w:t>N 33</w:t>
      </w:r>
      <w:r>
        <w:t xml:space="preserve">, от 02.12.2015 </w:t>
      </w:r>
      <w:r>
        <w:rPr>
          <w:color w:val="0000FF"/>
        </w:rPr>
        <w:t>N 130</w:t>
      </w:r>
      <w:r>
        <w:t xml:space="preserve">, от 29.03.2019 </w:t>
      </w:r>
      <w:r>
        <w:rPr>
          <w:color w:val="0000FF"/>
        </w:rPr>
        <w:t>N 31</w:t>
      </w:r>
      <w:r>
        <w:t xml:space="preserve">, от 26.03.2021 </w:t>
      </w:r>
      <w:r>
        <w:rPr>
          <w:color w:val="0000FF"/>
        </w:rPr>
        <w:t>N 40</w:t>
      </w:r>
      <w:r>
        <w:t>)</w:t>
      </w:r>
    </w:p>
    <w:p w:rsidR="002E5E66" w:rsidRDefault="002E5E66">
      <w:pPr>
        <w:pStyle w:val="ConsPlusNormal"/>
        <w:spacing w:before="220"/>
        <w:ind w:firstLine="540"/>
        <w:jc w:val="both"/>
      </w:pPr>
      <w:r>
        <w:t>3. В размещаемых на официальных сайтах и предоставляемых средствам массовой информации для опубликования сведениях о доходах, об имуществе и обязательствах имущественного характера, а также сведениях об источниках получения средств, за счет которых совершена сделка, запрещается указывать:</w:t>
      </w:r>
    </w:p>
    <w:p w:rsidR="002E5E66" w:rsidRDefault="002E5E66">
      <w:pPr>
        <w:pStyle w:val="ConsPlusNormal"/>
        <w:jc w:val="both"/>
      </w:pPr>
      <w:r>
        <w:t xml:space="preserve">(в ред. </w:t>
      </w:r>
      <w:r>
        <w:rPr>
          <w:color w:val="0000FF"/>
        </w:rPr>
        <w:t>Указа</w:t>
      </w:r>
      <w:r>
        <w:t xml:space="preserve"> Губернатора Нижегородской области от 13.09.2013 N 117)</w:t>
      </w:r>
    </w:p>
    <w:p w:rsidR="002E5E66" w:rsidRDefault="002E5E66">
      <w:pPr>
        <w:pStyle w:val="ConsPlusNormal"/>
        <w:spacing w:before="220"/>
        <w:ind w:firstLine="540"/>
        <w:jc w:val="both"/>
      </w:pPr>
      <w:proofErr w:type="gramStart"/>
      <w:r>
        <w:t xml:space="preserve">1) иные сведения (кроме указанных в </w:t>
      </w:r>
      <w:r>
        <w:rPr>
          <w:color w:val="0000FF"/>
        </w:rPr>
        <w:t>пункте 2</w:t>
      </w:r>
      <w:r>
        <w:t xml:space="preserve"> настоящего Порядка) о доходах лица, замещающего государственную должность, гражданского служащего,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2E5E66" w:rsidRDefault="002E5E66">
      <w:pPr>
        <w:pStyle w:val="ConsPlusNormal"/>
        <w:jc w:val="both"/>
      </w:pPr>
      <w:r>
        <w:t xml:space="preserve">(в ред. </w:t>
      </w:r>
      <w:r>
        <w:rPr>
          <w:color w:val="0000FF"/>
        </w:rPr>
        <w:t>Указа</w:t>
      </w:r>
      <w:r>
        <w:t xml:space="preserve"> Губернатора Нижегородской области от 16.07.2014 N 75)</w:t>
      </w:r>
    </w:p>
    <w:p w:rsidR="002E5E66" w:rsidRDefault="002E5E66">
      <w:pPr>
        <w:pStyle w:val="ConsPlusNormal"/>
        <w:spacing w:before="220"/>
        <w:ind w:firstLine="540"/>
        <w:jc w:val="both"/>
      </w:pPr>
      <w:r>
        <w:t>2) персональные данные супруги (супруга), детей и иных членов семьи лица, замещающего государственную должность, гражданского служащего;</w:t>
      </w:r>
    </w:p>
    <w:p w:rsidR="002E5E66" w:rsidRDefault="002E5E66">
      <w:pPr>
        <w:pStyle w:val="ConsPlusNormal"/>
        <w:jc w:val="both"/>
      </w:pPr>
      <w:r>
        <w:t xml:space="preserve">(в ред. </w:t>
      </w:r>
      <w:r>
        <w:rPr>
          <w:color w:val="0000FF"/>
        </w:rPr>
        <w:t>Указа</w:t>
      </w:r>
      <w:r>
        <w:t xml:space="preserve"> Губернатора Нижегородской области от 16.07.2014 N 75)</w:t>
      </w:r>
    </w:p>
    <w:p w:rsidR="002E5E66" w:rsidRDefault="002E5E66">
      <w:pPr>
        <w:pStyle w:val="ConsPlusNormal"/>
        <w:spacing w:before="220"/>
        <w:ind w:firstLine="540"/>
        <w:jc w:val="both"/>
      </w:pPr>
      <w:r>
        <w:t>3) данные, позволяющие определить место жительства, почтовый адрес, телефон и иные индивидуальные средства коммуникации лица, замещающего государственную должность, гражданского служащего, супруги (супруга), детей и иных членов семьи;</w:t>
      </w:r>
    </w:p>
    <w:p w:rsidR="002E5E66" w:rsidRDefault="002E5E66">
      <w:pPr>
        <w:pStyle w:val="ConsPlusNormal"/>
        <w:jc w:val="both"/>
      </w:pPr>
      <w:r>
        <w:t xml:space="preserve">(в ред. </w:t>
      </w:r>
      <w:r>
        <w:rPr>
          <w:color w:val="0000FF"/>
        </w:rPr>
        <w:t>Указа</w:t>
      </w:r>
      <w:r>
        <w:t xml:space="preserve"> Губернатора Нижегородской области от 16.07.2014 N 75)</w:t>
      </w:r>
    </w:p>
    <w:p w:rsidR="002E5E66" w:rsidRDefault="002E5E66">
      <w:pPr>
        <w:pStyle w:val="ConsPlusNormal"/>
        <w:spacing w:before="220"/>
        <w:ind w:firstLine="540"/>
        <w:jc w:val="both"/>
      </w:pPr>
      <w:r>
        <w:t>4) данные, позволяющие определить местонахождение объектов недвижимого имущества, принадлежащих лицу, замещающему государственную должность, гражданскому служащему, супруге (супругу), детям, иным членам семьи на праве собственности или находящихся в их пользовании;</w:t>
      </w:r>
    </w:p>
    <w:p w:rsidR="002E5E66" w:rsidRDefault="002E5E66">
      <w:pPr>
        <w:pStyle w:val="ConsPlusNormal"/>
        <w:jc w:val="both"/>
      </w:pPr>
      <w:r>
        <w:t xml:space="preserve">(в ред. </w:t>
      </w:r>
      <w:r>
        <w:rPr>
          <w:color w:val="0000FF"/>
        </w:rPr>
        <w:t>Указа</w:t>
      </w:r>
      <w:r>
        <w:t xml:space="preserve"> Губернатора Нижегородской области от 16.07.2014 N 75)</w:t>
      </w:r>
    </w:p>
    <w:p w:rsidR="002E5E66" w:rsidRDefault="002E5E66">
      <w:pPr>
        <w:pStyle w:val="ConsPlusNormal"/>
        <w:spacing w:before="220"/>
        <w:ind w:firstLine="540"/>
        <w:jc w:val="both"/>
      </w:pPr>
      <w:r>
        <w:t>5) информацию, отнесенную к государственной тайне или к сведениям ограниченного доступа.</w:t>
      </w:r>
    </w:p>
    <w:p w:rsidR="002E5E66" w:rsidRDefault="002E5E66">
      <w:pPr>
        <w:pStyle w:val="ConsPlusNormal"/>
        <w:jc w:val="both"/>
      </w:pPr>
      <w:r>
        <w:t xml:space="preserve">(в ред. </w:t>
      </w:r>
      <w:r>
        <w:rPr>
          <w:color w:val="0000FF"/>
        </w:rPr>
        <w:t>Указа</w:t>
      </w:r>
      <w:r>
        <w:t xml:space="preserve"> Губернатора Нижегородской области от 13.09.2013 N 117)</w:t>
      </w:r>
    </w:p>
    <w:p w:rsidR="002E5E66" w:rsidRDefault="002E5E66">
      <w:pPr>
        <w:pStyle w:val="ConsPlusNonformat"/>
        <w:spacing w:before="200"/>
        <w:jc w:val="both"/>
      </w:pPr>
      <w:r>
        <w:t xml:space="preserve">    4.  Сведения  о  доходах,  об имуществе и обязательствах имущественного</w:t>
      </w:r>
    </w:p>
    <w:p w:rsidR="002E5E66" w:rsidRDefault="002E5E66">
      <w:pPr>
        <w:pStyle w:val="ConsPlusNonformat"/>
        <w:jc w:val="both"/>
      </w:pPr>
      <w:r>
        <w:t>характера,  а  также  сведения  об  источниках  получения  средств, за счет</w:t>
      </w:r>
    </w:p>
    <w:p w:rsidR="002E5E66" w:rsidRDefault="002E5E66">
      <w:pPr>
        <w:pStyle w:val="ConsPlusNonformat"/>
        <w:jc w:val="both"/>
      </w:pPr>
      <w:r>
        <w:t xml:space="preserve">                                                   1</w:t>
      </w:r>
    </w:p>
    <w:p w:rsidR="002E5E66" w:rsidRDefault="002E5E66">
      <w:pPr>
        <w:pStyle w:val="ConsPlusNonformat"/>
        <w:jc w:val="both"/>
      </w:pPr>
      <w:r>
        <w:t xml:space="preserve">которых  совершена сделка, </w:t>
      </w:r>
      <w:proofErr w:type="gramStart"/>
      <w:r>
        <w:t>указанные</w:t>
      </w:r>
      <w:proofErr w:type="gramEnd"/>
      <w:r>
        <w:t xml:space="preserve"> в </w:t>
      </w:r>
      <w:r>
        <w:rPr>
          <w:color w:val="0000FF"/>
        </w:rPr>
        <w:t>пунктах 2</w:t>
      </w:r>
      <w:r>
        <w:t xml:space="preserve">, </w:t>
      </w:r>
      <w:r>
        <w:rPr>
          <w:color w:val="0000FF"/>
        </w:rPr>
        <w:t>2</w:t>
      </w:r>
      <w:r>
        <w:t xml:space="preserve">  настоящего Порядка, за</w:t>
      </w:r>
    </w:p>
    <w:p w:rsidR="002E5E66" w:rsidRDefault="002E5E66">
      <w:pPr>
        <w:pStyle w:val="ConsPlusNonformat"/>
        <w:jc w:val="both"/>
      </w:pPr>
      <w:r>
        <w:t>весь   период   замещения   лицом   государственной   должности,  должности</w:t>
      </w:r>
    </w:p>
    <w:p w:rsidR="002E5E66" w:rsidRDefault="002E5E66">
      <w:pPr>
        <w:pStyle w:val="ConsPlusNonformat"/>
        <w:jc w:val="both"/>
      </w:pPr>
      <w:r>
        <w:t>государственной  гражданской  службы,  замещение  которой  влечет  за собой</w:t>
      </w:r>
    </w:p>
    <w:p w:rsidR="002E5E66" w:rsidRDefault="002E5E66">
      <w:pPr>
        <w:pStyle w:val="ConsPlusNonformat"/>
        <w:jc w:val="both"/>
      </w:pPr>
      <w:r>
        <w:t xml:space="preserve">размещение сведений о доходах, об имуществе и обязательствах </w:t>
      </w:r>
      <w:proofErr w:type="gramStart"/>
      <w:r>
        <w:t>имущественного</w:t>
      </w:r>
      <w:proofErr w:type="gramEnd"/>
    </w:p>
    <w:p w:rsidR="002E5E66" w:rsidRDefault="002E5E66">
      <w:pPr>
        <w:pStyle w:val="ConsPlusNonformat"/>
        <w:jc w:val="both"/>
      </w:pPr>
      <w:r>
        <w:t>характера,  а  также  сведений  об  источниках  получения  средств, за счет</w:t>
      </w:r>
    </w:p>
    <w:p w:rsidR="002E5E66" w:rsidRDefault="002E5E66">
      <w:pPr>
        <w:pStyle w:val="ConsPlusNonformat"/>
        <w:jc w:val="both"/>
      </w:pPr>
      <w:proofErr w:type="gramStart"/>
      <w:r>
        <w:t>которых  совершена  сделка,  находятся  на  официальных  сайтах  и ежегодно</w:t>
      </w:r>
      <w:proofErr w:type="gramEnd"/>
    </w:p>
    <w:p w:rsidR="002E5E66" w:rsidRDefault="002E5E66">
      <w:pPr>
        <w:pStyle w:val="ConsPlusNonformat"/>
        <w:jc w:val="both"/>
      </w:pPr>
      <w:r>
        <w:t>обновляются   в   течение   14   рабочих   дней  со  дня  истечения  срока,</w:t>
      </w:r>
    </w:p>
    <w:p w:rsidR="002E5E66" w:rsidRDefault="002E5E66">
      <w:pPr>
        <w:pStyle w:val="ConsPlusNonformat"/>
        <w:jc w:val="both"/>
      </w:pPr>
      <w:proofErr w:type="gramStart"/>
      <w:r>
        <w:t>установленного</w:t>
      </w:r>
      <w:proofErr w:type="gramEnd"/>
      <w:r>
        <w:t xml:space="preserve"> для их подачи.</w:t>
      </w:r>
    </w:p>
    <w:p w:rsidR="002E5E66" w:rsidRDefault="002E5E66">
      <w:pPr>
        <w:pStyle w:val="ConsPlusNormal"/>
        <w:jc w:val="both"/>
      </w:pPr>
      <w:r>
        <w:t xml:space="preserve">(в ред. указов Губернатора Нижегородской области от 13.09.2013 </w:t>
      </w:r>
      <w:r>
        <w:rPr>
          <w:color w:val="0000FF"/>
        </w:rPr>
        <w:t>N 117</w:t>
      </w:r>
      <w:r>
        <w:t xml:space="preserve">, от 16.07.2014 </w:t>
      </w:r>
      <w:r>
        <w:rPr>
          <w:color w:val="0000FF"/>
        </w:rPr>
        <w:t>N 75</w:t>
      </w:r>
      <w:r>
        <w:t xml:space="preserve">, от 29.03.2019 </w:t>
      </w:r>
      <w:r>
        <w:rPr>
          <w:color w:val="0000FF"/>
        </w:rPr>
        <w:t>N 31</w:t>
      </w:r>
      <w:r>
        <w:t>)</w:t>
      </w:r>
    </w:p>
    <w:p w:rsidR="002E5E66" w:rsidRDefault="002E5E66">
      <w:pPr>
        <w:pStyle w:val="ConsPlusNonformat"/>
        <w:spacing w:before="200"/>
        <w:jc w:val="both"/>
      </w:pPr>
      <w:r>
        <w:t xml:space="preserve">    5.  Размещение на официальных сайтах сведений о доходах, об имуществе и</w:t>
      </w:r>
    </w:p>
    <w:p w:rsidR="002E5E66" w:rsidRDefault="002E5E66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 имущественного  характера,  а  также сведений об источниках</w:t>
      </w:r>
    </w:p>
    <w:p w:rsidR="002E5E66" w:rsidRDefault="002E5E66">
      <w:pPr>
        <w:pStyle w:val="ConsPlusNonformat"/>
        <w:jc w:val="both"/>
      </w:pPr>
      <w:r>
        <w:t xml:space="preserve">получения средств, за счет которых совершена сделка, указанных в </w:t>
      </w:r>
      <w:r>
        <w:rPr>
          <w:color w:val="0000FF"/>
        </w:rPr>
        <w:t>пунктах 2</w:t>
      </w:r>
      <w:r>
        <w:t>,</w:t>
      </w:r>
    </w:p>
    <w:p w:rsidR="002E5E66" w:rsidRDefault="002E5E66">
      <w:pPr>
        <w:pStyle w:val="ConsPlusNonformat"/>
        <w:jc w:val="both"/>
      </w:pPr>
      <w:r>
        <w:t xml:space="preserve"> 1</w:t>
      </w:r>
    </w:p>
    <w:p w:rsidR="002E5E66" w:rsidRDefault="002E5E66">
      <w:pPr>
        <w:pStyle w:val="ConsPlusNonformat"/>
        <w:jc w:val="both"/>
      </w:pPr>
      <w:r>
        <w:rPr>
          <w:color w:val="0000FF"/>
        </w:rPr>
        <w:t>2</w:t>
      </w:r>
      <w:r>
        <w:t xml:space="preserve">  настоящего Порядка:</w:t>
      </w:r>
    </w:p>
    <w:p w:rsidR="002E5E66" w:rsidRDefault="002E5E66">
      <w:pPr>
        <w:pStyle w:val="ConsPlusNormal"/>
        <w:ind w:firstLine="540"/>
        <w:jc w:val="both"/>
      </w:pPr>
      <w:r>
        <w:t>а) представленных лицами, замещающими государственные должности, обеспечивается органом по профилактике коррупционных и иных правонарушений;</w:t>
      </w:r>
    </w:p>
    <w:p w:rsidR="002E5E66" w:rsidRDefault="002E5E66">
      <w:pPr>
        <w:pStyle w:val="ConsPlusNormal"/>
        <w:spacing w:before="220"/>
        <w:ind w:firstLine="540"/>
        <w:jc w:val="both"/>
      </w:pPr>
      <w:r>
        <w:t>б) представленных гражданскими служащими, обеспечивается кадровыми службами, на кадровом обслуживании которых находятся соответствующие гражданские служащие.</w:t>
      </w:r>
    </w:p>
    <w:p w:rsidR="002E5E66" w:rsidRDefault="002E5E66">
      <w:pPr>
        <w:pStyle w:val="ConsPlusNormal"/>
        <w:jc w:val="both"/>
      </w:pPr>
      <w:r>
        <w:t xml:space="preserve">(п. 5 в ред. </w:t>
      </w:r>
      <w:r>
        <w:rPr>
          <w:color w:val="0000FF"/>
        </w:rPr>
        <w:t>Указа</w:t>
      </w:r>
      <w:r>
        <w:t xml:space="preserve"> Губернатора Нижегородской области от 29.03.2019 N 31)</w:t>
      </w:r>
    </w:p>
    <w:p w:rsidR="002E5E66" w:rsidRDefault="002E5E66">
      <w:pPr>
        <w:pStyle w:val="ConsPlusNormal"/>
        <w:spacing w:before="220"/>
        <w:ind w:firstLine="540"/>
        <w:jc w:val="both"/>
      </w:pPr>
      <w:r>
        <w:t>6. Орган по профилактике коррупционных и иных правонарушений, кадровые службы:</w:t>
      </w:r>
    </w:p>
    <w:p w:rsidR="002E5E66" w:rsidRDefault="002E5E66">
      <w:pPr>
        <w:pStyle w:val="ConsPlusNormal"/>
        <w:jc w:val="both"/>
      </w:pPr>
      <w:r>
        <w:t xml:space="preserve">(в ред. </w:t>
      </w:r>
      <w:r>
        <w:rPr>
          <w:color w:val="0000FF"/>
        </w:rPr>
        <w:t>Указа</w:t>
      </w:r>
      <w:r>
        <w:t xml:space="preserve"> Губернатора Нижегородской области от 29.03.2019 N 31)</w:t>
      </w:r>
    </w:p>
    <w:p w:rsidR="002E5E66" w:rsidRDefault="002E5E66">
      <w:pPr>
        <w:pStyle w:val="ConsPlusNormal"/>
        <w:spacing w:before="220"/>
        <w:ind w:firstLine="540"/>
        <w:jc w:val="both"/>
      </w:pPr>
      <w:r>
        <w:t>1) в течение трех рабочих дней со дня поступления запроса от средства массовой информации сообщают о нем лицу, замещающему государственную должность, гражданскому служащему, в отношении которого поступил запрос;</w:t>
      </w:r>
    </w:p>
    <w:p w:rsidR="002E5E66" w:rsidRDefault="002E5E66">
      <w:pPr>
        <w:pStyle w:val="ConsPlusNormal"/>
        <w:jc w:val="both"/>
      </w:pPr>
      <w:r>
        <w:t xml:space="preserve">(в ред. указов Губернатора Нижегородской области от 13.09.2013 </w:t>
      </w:r>
      <w:r>
        <w:rPr>
          <w:color w:val="0000FF"/>
        </w:rPr>
        <w:t>N 117</w:t>
      </w:r>
      <w:r>
        <w:t xml:space="preserve">, от 16.07.2014 </w:t>
      </w:r>
      <w:r>
        <w:rPr>
          <w:color w:val="0000FF"/>
        </w:rPr>
        <w:t>N 75</w:t>
      </w:r>
      <w:r>
        <w:t>)</w:t>
      </w:r>
    </w:p>
    <w:p w:rsidR="002E5E66" w:rsidRDefault="002E5E66">
      <w:pPr>
        <w:pStyle w:val="ConsPlusNonformat"/>
        <w:spacing w:before="200"/>
        <w:jc w:val="both"/>
      </w:pPr>
      <w:r>
        <w:t xml:space="preserve">    2)  в  течение семи рабочих дней со дня поступления запроса от средства</w:t>
      </w:r>
    </w:p>
    <w:p w:rsidR="002E5E66" w:rsidRDefault="002E5E66">
      <w:pPr>
        <w:pStyle w:val="ConsPlusNonformat"/>
        <w:jc w:val="both"/>
      </w:pPr>
      <w:r>
        <w:t>массовой  информации  обеспечивают предоставление ему сведений, указанных в</w:t>
      </w:r>
    </w:p>
    <w:p w:rsidR="002E5E66" w:rsidRDefault="002E5E66">
      <w:pPr>
        <w:pStyle w:val="ConsPlusNonformat"/>
        <w:jc w:val="both"/>
      </w:pPr>
      <w:r>
        <w:t xml:space="preserve">                1</w:t>
      </w:r>
    </w:p>
    <w:p w:rsidR="002E5E66" w:rsidRDefault="002E5E66">
      <w:pPr>
        <w:pStyle w:val="ConsPlusNonformat"/>
        <w:jc w:val="both"/>
      </w:pPr>
      <w:r>
        <w:rPr>
          <w:color w:val="0000FF"/>
        </w:rPr>
        <w:t>пунктах  2</w:t>
      </w:r>
      <w:r>
        <w:t xml:space="preserve">  и  </w:t>
      </w:r>
      <w:r>
        <w:rPr>
          <w:color w:val="0000FF"/>
        </w:rPr>
        <w:t>2</w:t>
      </w:r>
      <w:r>
        <w:t xml:space="preserve">   настоящего  Порядка,  в  том  случае, если </w:t>
      </w:r>
      <w:proofErr w:type="gramStart"/>
      <w:r>
        <w:t>запрашиваемые</w:t>
      </w:r>
      <w:proofErr w:type="gramEnd"/>
    </w:p>
    <w:p w:rsidR="002E5E66" w:rsidRDefault="002E5E66">
      <w:pPr>
        <w:pStyle w:val="ConsPlusNonformat"/>
        <w:jc w:val="both"/>
      </w:pPr>
      <w:r>
        <w:t>сведения отсутствуют на официальном сайте.</w:t>
      </w:r>
    </w:p>
    <w:p w:rsidR="002E5E66" w:rsidRDefault="002E5E66">
      <w:pPr>
        <w:pStyle w:val="ConsPlusNormal"/>
        <w:jc w:val="both"/>
      </w:pPr>
      <w:r>
        <w:t xml:space="preserve">(в ред. указов Губернатора Нижегородской области от 13.09.2013 </w:t>
      </w:r>
      <w:r>
        <w:rPr>
          <w:color w:val="0000FF"/>
        </w:rPr>
        <w:t>N 117</w:t>
      </w:r>
      <w:r>
        <w:t xml:space="preserve">, от 30.07.2018 </w:t>
      </w:r>
      <w:r>
        <w:rPr>
          <w:color w:val="0000FF"/>
        </w:rPr>
        <w:t>N 100</w:t>
      </w:r>
      <w:r>
        <w:t>)</w:t>
      </w:r>
    </w:p>
    <w:p w:rsidR="002E5E66" w:rsidRDefault="002E5E66">
      <w:pPr>
        <w:pStyle w:val="ConsPlusNormal"/>
        <w:spacing w:before="220"/>
        <w:ind w:firstLine="540"/>
        <w:jc w:val="both"/>
      </w:pPr>
      <w:r>
        <w:t>7. Государственные гражданские служащие органа по профилактике коррупционных и иных правонарушений, кадровых служб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к сведениям ограниченного доступа.</w:t>
      </w:r>
    </w:p>
    <w:p w:rsidR="002E5E66" w:rsidRDefault="002E5E66">
      <w:pPr>
        <w:pStyle w:val="ConsPlusNormal"/>
        <w:jc w:val="both"/>
      </w:pPr>
      <w:r>
        <w:t xml:space="preserve">(п. 7 в ред. </w:t>
      </w:r>
      <w:r>
        <w:rPr>
          <w:color w:val="0000FF"/>
        </w:rPr>
        <w:t>Указа</w:t>
      </w:r>
      <w:r>
        <w:t xml:space="preserve"> Губернатора Нижегородской области от 29.03.2019 N 31)</w:t>
      </w:r>
    </w:p>
    <w:p w:rsidR="002E5E66" w:rsidRDefault="002E5E66">
      <w:pPr>
        <w:pStyle w:val="ConsPlusNormal"/>
        <w:ind w:firstLine="540"/>
        <w:jc w:val="both"/>
      </w:pPr>
    </w:p>
    <w:p w:rsidR="002E5E66" w:rsidRDefault="002E5E66">
      <w:pPr>
        <w:pStyle w:val="ConsPlusNormal"/>
        <w:ind w:firstLine="540"/>
        <w:jc w:val="both"/>
      </w:pPr>
    </w:p>
    <w:p w:rsidR="002E5E66" w:rsidRDefault="002E5E66">
      <w:pPr>
        <w:pStyle w:val="ConsPlusNormal"/>
        <w:ind w:firstLine="540"/>
        <w:jc w:val="both"/>
      </w:pPr>
    </w:p>
    <w:p w:rsidR="002E5E66" w:rsidRDefault="002E5E66">
      <w:pPr>
        <w:pStyle w:val="ConsPlusNormal"/>
        <w:ind w:firstLine="540"/>
        <w:jc w:val="both"/>
      </w:pPr>
    </w:p>
    <w:p w:rsidR="002E5E66" w:rsidRDefault="002E5E66">
      <w:pPr>
        <w:pStyle w:val="ConsPlusNormal"/>
        <w:ind w:firstLine="540"/>
        <w:jc w:val="both"/>
      </w:pPr>
    </w:p>
    <w:p w:rsidR="002E5E66" w:rsidRDefault="002E5E66">
      <w:pPr>
        <w:pStyle w:val="ConsPlusNormal"/>
        <w:jc w:val="right"/>
        <w:outlineLvl w:val="0"/>
      </w:pPr>
      <w:r>
        <w:t>Утвержден</w:t>
      </w:r>
    </w:p>
    <w:p w:rsidR="002E5E66" w:rsidRDefault="002E5E66">
      <w:pPr>
        <w:pStyle w:val="ConsPlusNormal"/>
        <w:jc w:val="right"/>
      </w:pPr>
      <w:r>
        <w:t>Указом Губернатора</w:t>
      </w:r>
    </w:p>
    <w:p w:rsidR="002E5E66" w:rsidRDefault="002E5E66">
      <w:pPr>
        <w:pStyle w:val="ConsPlusNormal"/>
        <w:jc w:val="right"/>
      </w:pPr>
      <w:r>
        <w:t>Нижегородской области</w:t>
      </w:r>
    </w:p>
    <w:p w:rsidR="002E5E66" w:rsidRDefault="002E5E66">
      <w:pPr>
        <w:pStyle w:val="ConsPlusNormal"/>
        <w:jc w:val="right"/>
      </w:pPr>
      <w:r>
        <w:t>от 11 мая 2010 г. N 19</w:t>
      </w:r>
    </w:p>
    <w:p w:rsidR="002E5E66" w:rsidRDefault="002E5E66">
      <w:pPr>
        <w:pStyle w:val="ConsPlusNormal"/>
        <w:ind w:firstLine="540"/>
        <w:jc w:val="both"/>
      </w:pPr>
    </w:p>
    <w:p w:rsidR="002E5E66" w:rsidRDefault="002E5E66">
      <w:pPr>
        <w:pStyle w:val="ConsPlusTitle"/>
        <w:jc w:val="center"/>
      </w:pPr>
      <w:bookmarkStart w:id="5" w:name="P154"/>
      <w:bookmarkEnd w:id="5"/>
      <w:r>
        <w:t>ПЕРЕЧЕНЬ</w:t>
      </w:r>
    </w:p>
    <w:p w:rsidR="002E5E66" w:rsidRDefault="002E5E66">
      <w:pPr>
        <w:pStyle w:val="ConsPlusTitle"/>
        <w:jc w:val="center"/>
      </w:pPr>
      <w:r>
        <w:t>ДОЛЖНОСТЕЙ ГОСУДАРСТВЕННОЙ ГРАЖДАНСКОЙ СЛУЖБЫ НИЖЕГОРОДСКОЙ</w:t>
      </w:r>
    </w:p>
    <w:p w:rsidR="002E5E66" w:rsidRDefault="002E5E66">
      <w:pPr>
        <w:pStyle w:val="ConsPlusTitle"/>
        <w:jc w:val="center"/>
      </w:pPr>
      <w:r>
        <w:t>ОБЛАСТИ ИЗ ЧИСЛА ДОЛЖНОСТЕЙ, ПРЕДУСМОТРЕННЫХ ПЕРЕЧНЕМ</w:t>
      </w:r>
    </w:p>
    <w:p w:rsidR="002E5E66" w:rsidRDefault="002E5E66">
      <w:pPr>
        <w:pStyle w:val="ConsPlusTitle"/>
        <w:jc w:val="center"/>
      </w:pPr>
      <w:r>
        <w:t>ДОЛЖНОСТЕЙ ГОСУДАРСТВЕННОЙ ГРАЖДАНСКОЙ СЛУЖБЫ НИЖЕГОРОДСКОЙ</w:t>
      </w:r>
    </w:p>
    <w:p w:rsidR="002E5E66" w:rsidRDefault="002E5E66">
      <w:pPr>
        <w:pStyle w:val="ConsPlusTitle"/>
        <w:jc w:val="center"/>
      </w:pPr>
      <w:r>
        <w:t>ОБЛАСТИ, ПРИ ЗАМЕЩЕНИИ КОТОРЫХ ГОСУДАРСТВЕННЫЕ ГРАЖДАНСКИЕ</w:t>
      </w:r>
    </w:p>
    <w:p w:rsidR="002E5E66" w:rsidRDefault="002E5E66">
      <w:pPr>
        <w:pStyle w:val="ConsPlusTitle"/>
        <w:jc w:val="center"/>
      </w:pPr>
      <w:r>
        <w:t>СЛУЖАЩИЕ НИЖЕГОРОДСКОЙ ОБЛАСТИ ОБЯЗАНЫ ПРЕДСТАВЛЯТЬ СВЕДЕНИЯ</w:t>
      </w:r>
    </w:p>
    <w:p w:rsidR="002E5E66" w:rsidRDefault="002E5E66">
      <w:pPr>
        <w:pStyle w:val="ConsPlusTitle"/>
        <w:jc w:val="center"/>
      </w:pPr>
      <w:r>
        <w:t>О СВОИХ ДОХОДАХ, О РАСХОДАХ, ОБ ИМУЩЕСТВЕ И ОБЯЗАТЕЛЬСТВАХ</w:t>
      </w:r>
    </w:p>
    <w:p w:rsidR="002E5E66" w:rsidRDefault="002E5E66">
      <w:pPr>
        <w:pStyle w:val="ConsPlusTitle"/>
        <w:jc w:val="center"/>
      </w:pPr>
      <w:r>
        <w:t>ИМУЩЕСТВЕННОГО ХАРАКТЕРА, А ТАКЖЕ СВЕДЕНИЯ О ДОХОДАХ,</w:t>
      </w:r>
    </w:p>
    <w:p w:rsidR="002E5E66" w:rsidRDefault="002E5E66">
      <w:pPr>
        <w:pStyle w:val="ConsPlusTitle"/>
        <w:jc w:val="center"/>
      </w:pPr>
      <w:r>
        <w:t xml:space="preserve">О РАСХОДАХ, ОБ ИМУЩЕСТВЕ И ОБЯЗАТЕЛЬСТВАХ </w:t>
      </w:r>
      <w:proofErr w:type="gramStart"/>
      <w:r>
        <w:t>ИМУЩЕСТВЕННОГО</w:t>
      </w:r>
      <w:proofErr w:type="gramEnd"/>
    </w:p>
    <w:p w:rsidR="002E5E66" w:rsidRDefault="002E5E66">
      <w:pPr>
        <w:pStyle w:val="ConsPlusTitle"/>
        <w:jc w:val="center"/>
      </w:pPr>
      <w:r>
        <w:t>ХАРАКТЕРА СВОИХ СУПРУГИ (СУПРУГА) И НЕСОВЕРШЕННОЛЕТНИХ</w:t>
      </w:r>
    </w:p>
    <w:p w:rsidR="002E5E66" w:rsidRDefault="002E5E66">
      <w:pPr>
        <w:pStyle w:val="ConsPlusTitle"/>
        <w:jc w:val="center"/>
      </w:pPr>
      <w:r>
        <w:t>ДЕТЕЙ, УТВЕРЖДЕННЫМ УКАЗОМ ГУБЕРНАТОРА НИЖЕГОРОДСКОЙ ОБЛАСТИ</w:t>
      </w:r>
    </w:p>
    <w:p w:rsidR="002E5E66" w:rsidRDefault="002E5E66">
      <w:pPr>
        <w:pStyle w:val="ConsPlusTitle"/>
        <w:jc w:val="center"/>
      </w:pPr>
      <w:r>
        <w:t xml:space="preserve">ОТ 28 АВГУСТА 2009 Г. N 52, ЗАМЕЩЕНИЕ </w:t>
      </w:r>
      <w:proofErr w:type="gramStart"/>
      <w:r>
        <w:t>КОТОРЫХ</w:t>
      </w:r>
      <w:proofErr w:type="gramEnd"/>
      <w:r>
        <w:t xml:space="preserve"> ВЛЕЧЕТ</w:t>
      </w:r>
    </w:p>
    <w:p w:rsidR="002E5E66" w:rsidRDefault="002E5E66">
      <w:pPr>
        <w:pStyle w:val="ConsPlusTitle"/>
        <w:jc w:val="center"/>
      </w:pPr>
      <w:r>
        <w:t>ЗА СОБОЙ РАЗМЕЩЕНИЕ СВЕДЕНИЙ, ПРЕДУСМОТРЕННЫХ ФЕДЕРАЛЬНЫМИ</w:t>
      </w:r>
    </w:p>
    <w:p w:rsidR="002E5E66" w:rsidRDefault="002E5E66">
      <w:pPr>
        <w:pStyle w:val="ConsPlusTitle"/>
        <w:jc w:val="center"/>
      </w:pPr>
      <w:r>
        <w:t>ЗАКОНАМИ "О ПРОТИВОДЕЙСТВИИ КОРРУПЦИИ" И "О КОНТРОЛЕ</w:t>
      </w:r>
    </w:p>
    <w:p w:rsidR="002E5E66" w:rsidRDefault="002E5E66">
      <w:pPr>
        <w:pStyle w:val="ConsPlusTitle"/>
        <w:jc w:val="center"/>
      </w:pPr>
      <w:r>
        <w:t xml:space="preserve">ЗА СООТВЕТСТВИЕМ РАСХОДОВ ЛИЦ, ЗАМЕЩАЮЩИХ </w:t>
      </w:r>
      <w:proofErr w:type="gramStart"/>
      <w:r>
        <w:t>ГОСУДАРСТВЕННЫЕ</w:t>
      </w:r>
      <w:proofErr w:type="gramEnd"/>
    </w:p>
    <w:p w:rsidR="002E5E66" w:rsidRDefault="002E5E66">
      <w:pPr>
        <w:pStyle w:val="ConsPlusTitle"/>
        <w:jc w:val="center"/>
      </w:pPr>
      <w:r>
        <w:t>ДОЛЖНОСТИ, И ИНЫХ ЛИЦ ИХ ДОХОДАМ", НА ОФИЦИАЛЬНЫХ САЙТАХ</w:t>
      </w:r>
    </w:p>
    <w:p w:rsidR="002E5E66" w:rsidRDefault="002E5E66">
      <w:pPr>
        <w:pStyle w:val="ConsPlusTitle"/>
        <w:jc w:val="center"/>
      </w:pPr>
      <w:r>
        <w:t>ГОСУДАРСТВЕННЫХ ОРГАНОВ НИЖЕГОРОДСКОЙ ОБЛАСТИ</w:t>
      </w:r>
    </w:p>
    <w:p w:rsidR="002E5E66" w:rsidRDefault="002E5E66">
      <w:pPr>
        <w:pStyle w:val="ConsPlusTitle"/>
        <w:jc w:val="center"/>
      </w:pPr>
      <w:r>
        <w:t xml:space="preserve">И ПРЕДОСТАВЛЕНИЕ ЭТИХ СВЕДЕНИЙ СРЕДСТВАМ </w:t>
      </w:r>
      <w:proofErr w:type="gramStart"/>
      <w:r>
        <w:t>МАССОВОЙ</w:t>
      </w:r>
      <w:proofErr w:type="gramEnd"/>
    </w:p>
    <w:p w:rsidR="002E5E66" w:rsidRDefault="002E5E66">
      <w:pPr>
        <w:pStyle w:val="ConsPlusTitle"/>
        <w:jc w:val="center"/>
      </w:pPr>
      <w:r>
        <w:t>ИНФОРМАЦИИ ДЛЯ ОПУБЛИКОВАНИЯ</w:t>
      </w:r>
    </w:p>
    <w:p w:rsidR="002E5E66" w:rsidRDefault="002E5E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2E5E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E66" w:rsidRDefault="002E5E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E66" w:rsidRDefault="002E5E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5E66" w:rsidRDefault="002E5E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5E66" w:rsidRDefault="002E5E66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</w:t>
            </w:r>
            <w:proofErr w:type="gramEnd"/>
            <w:r>
              <w:rPr>
                <w:color w:val="392C69"/>
              </w:rPr>
              <w:t xml:space="preserve"> </w:t>
            </w:r>
            <w:r>
              <w:rPr>
                <w:color w:val="0000FF"/>
              </w:rPr>
              <w:t>Указом</w:t>
            </w:r>
            <w:r>
              <w:rPr>
                <w:color w:val="392C69"/>
              </w:rPr>
              <w:t xml:space="preserve"> Губернатора Нижегородской области от 13.05.2020 N 84;</w:t>
            </w:r>
          </w:p>
          <w:p w:rsidR="002E5E66" w:rsidRDefault="002E5E66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r>
              <w:rPr>
                <w:color w:val="0000FF"/>
              </w:rPr>
              <w:t>Указа</w:t>
            </w:r>
            <w:r>
              <w:rPr>
                <w:color w:val="392C69"/>
              </w:rPr>
              <w:t xml:space="preserve"> Губернатора Нижегородской области от 26.03.2021 N 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E66" w:rsidRDefault="002E5E66">
            <w:pPr>
              <w:pStyle w:val="ConsPlusNormal"/>
            </w:pPr>
          </w:p>
        </w:tc>
      </w:tr>
    </w:tbl>
    <w:p w:rsidR="002E5E66" w:rsidRDefault="002E5E66">
      <w:pPr>
        <w:pStyle w:val="ConsPlusNormal"/>
        <w:ind w:firstLine="540"/>
        <w:jc w:val="both"/>
      </w:pPr>
    </w:p>
    <w:p w:rsidR="002E5E66" w:rsidRDefault="002E5E66">
      <w:pPr>
        <w:pStyle w:val="ConsPlusNormal"/>
        <w:ind w:firstLine="540"/>
        <w:jc w:val="both"/>
      </w:pPr>
      <w:r>
        <w:t>Должности государственной гражданской службы Нижегородской области категории "руководители":</w:t>
      </w:r>
    </w:p>
    <w:p w:rsidR="002E5E66" w:rsidRDefault="002E5E66">
      <w:pPr>
        <w:pStyle w:val="ConsPlusNormal"/>
        <w:spacing w:before="220"/>
        <w:ind w:firstLine="540"/>
        <w:jc w:val="both"/>
      </w:pPr>
      <w:r>
        <w:t>1. Руководитель и заместитель руководителя государственного органа Нижегородской области, замещающие должности государственной гражданской службы Нижегородской области.</w:t>
      </w:r>
    </w:p>
    <w:p w:rsidR="002E5E66" w:rsidRDefault="002E5E66">
      <w:pPr>
        <w:pStyle w:val="ConsPlusNormal"/>
        <w:spacing w:before="220"/>
        <w:ind w:firstLine="540"/>
        <w:jc w:val="both"/>
      </w:pPr>
      <w:r>
        <w:t>2. Руководитель аппарата государственного органа Нижегородской области.</w:t>
      </w:r>
    </w:p>
    <w:p w:rsidR="002E5E66" w:rsidRDefault="002E5E66">
      <w:pPr>
        <w:pStyle w:val="ConsPlusNormal"/>
        <w:spacing w:before="220"/>
        <w:ind w:firstLine="540"/>
        <w:jc w:val="both"/>
      </w:pPr>
      <w:r>
        <w:t>3. Руководитель аппарата комитета (комиссии) государственного органа Нижегородской области и руководитель аппарата фракции в государственном органе Нижегородской области.</w:t>
      </w:r>
    </w:p>
    <w:p w:rsidR="002E5E66" w:rsidRDefault="002E5E66">
      <w:pPr>
        <w:pStyle w:val="ConsPlusNormal"/>
        <w:spacing w:before="220"/>
        <w:ind w:firstLine="540"/>
        <w:jc w:val="both"/>
      </w:pPr>
      <w:r>
        <w:t xml:space="preserve">4. Директор и заместитель директора департамента в </w:t>
      </w:r>
      <w:proofErr w:type="gramStart"/>
      <w:r>
        <w:t>составе</w:t>
      </w:r>
      <w:proofErr w:type="gramEnd"/>
      <w:r>
        <w:t xml:space="preserve"> государственного органа Нижегородской области.</w:t>
      </w:r>
    </w:p>
    <w:p w:rsidR="002E5E66" w:rsidRDefault="002E5E66">
      <w:pPr>
        <w:pStyle w:val="ConsPlusNormal"/>
        <w:spacing w:before="220"/>
        <w:ind w:firstLine="540"/>
        <w:jc w:val="both"/>
      </w:pPr>
      <w:r>
        <w:t xml:space="preserve">5. Начальник и заместитель начальника управления в </w:t>
      </w:r>
      <w:proofErr w:type="gramStart"/>
      <w:r>
        <w:t>составе</w:t>
      </w:r>
      <w:proofErr w:type="gramEnd"/>
      <w:r>
        <w:t xml:space="preserve"> государственного органа Нижегородской области.</w:t>
      </w:r>
    </w:p>
    <w:p w:rsidR="002E5E66" w:rsidRDefault="002E5E66">
      <w:pPr>
        <w:pStyle w:val="ConsPlusNormal"/>
        <w:spacing w:before="220"/>
        <w:ind w:firstLine="540"/>
        <w:jc w:val="both"/>
      </w:pPr>
      <w:r>
        <w:t xml:space="preserve">6. Начальник и заместитель начальника управления в </w:t>
      </w:r>
      <w:proofErr w:type="gramStart"/>
      <w:r>
        <w:t>составе</w:t>
      </w:r>
      <w:proofErr w:type="gramEnd"/>
      <w:r>
        <w:t xml:space="preserve"> департамента государственного органа Нижегородской области.</w:t>
      </w:r>
    </w:p>
    <w:p w:rsidR="002E5E66" w:rsidRDefault="002E5E66">
      <w:pPr>
        <w:pStyle w:val="ConsPlusNormal"/>
        <w:spacing w:before="220"/>
        <w:ind w:firstLine="540"/>
        <w:jc w:val="both"/>
      </w:pPr>
      <w:r>
        <w:t>7. Начальник и заместитель начальника самостоятельного отдела государственного органа Нижегородской области.</w:t>
      </w:r>
    </w:p>
    <w:p w:rsidR="002E5E66" w:rsidRDefault="002E5E66">
      <w:pPr>
        <w:pStyle w:val="ConsPlusNormal"/>
        <w:spacing w:before="220"/>
        <w:ind w:firstLine="540"/>
        <w:jc w:val="both"/>
      </w:pPr>
      <w:r>
        <w:t xml:space="preserve">8. Начальник отдела в </w:t>
      </w:r>
      <w:proofErr w:type="gramStart"/>
      <w:r>
        <w:t>составе</w:t>
      </w:r>
      <w:proofErr w:type="gramEnd"/>
      <w:r>
        <w:t xml:space="preserve"> управления государственного органа Нижегородской области.</w:t>
      </w:r>
    </w:p>
    <w:p w:rsidR="002E5E66" w:rsidRDefault="002E5E66">
      <w:pPr>
        <w:pStyle w:val="ConsPlusNormal"/>
        <w:spacing w:before="220"/>
        <w:ind w:firstLine="540"/>
        <w:jc w:val="both"/>
      </w:pPr>
      <w:r>
        <w:t xml:space="preserve">9. Начальник отдела департамента в </w:t>
      </w:r>
      <w:proofErr w:type="gramStart"/>
      <w:r>
        <w:t>составе</w:t>
      </w:r>
      <w:proofErr w:type="gramEnd"/>
      <w:r>
        <w:t xml:space="preserve"> государственного органа Нижегородской области.</w:t>
      </w:r>
    </w:p>
    <w:p w:rsidR="002E5E66" w:rsidRDefault="002E5E66">
      <w:pPr>
        <w:pStyle w:val="ConsPlusNormal"/>
        <w:spacing w:before="220"/>
        <w:ind w:firstLine="540"/>
        <w:jc w:val="both"/>
      </w:pPr>
      <w:r>
        <w:t>10. Руководитель и заместитель руководителя территориального органа государственного органа Нижегородской области.</w:t>
      </w:r>
    </w:p>
    <w:p w:rsidR="002E5E66" w:rsidRDefault="002E5E66">
      <w:pPr>
        <w:pStyle w:val="ConsPlusNormal"/>
        <w:ind w:firstLine="540"/>
        <w:jc w:val="both"/>
      </w:pPr>
    </w:p>
    <w:p w:rsidR="002E5E66" w:rsidRDefault="002E5E66">
      <w:pPr>
        <w:pStyle w:val="ConsPlusNormal"/>
        <w:ind w:firstLine="540"/>
        <w:jc w:val="both"/>
      </w:pPr>
    </w:p>
    <w:p w:rsidR="002E5E66" w:rsidRDefault="002E5E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872D56" w:rsidRDefault="00872D56"/>
    <w:sectPr w:rsidR="00872D56" w:rsidSect="007B08CD">
      <w:pgSz w:w="11907" w:h="16840" w:code="9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66"/>
    <w:rsid w:val="00002216"/>
    <w:rsid w:val="002A5270"/>
    <w:rsid w:val="002E5E66"/>
    <w:rsid w:val="005D56D2"/>
    <w:rsid w:val="00643764"/>
    <w:rsid w:val="007E4E47"/>
    <w:rsid w:val="00872D56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4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5E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E5E6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E5E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E5E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4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5E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E5E6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E5E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E5E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2246</Words>
  <Characters>12804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ГУБЕРНАТОР НИЖЕГОРОДСКОЙ ОБЛАСТИ</vt:lpstr>
      <vt:lpstr>Утвержден</vt:lpstr>
      <vt:lpstr>Утвержден</vt:lpstr>
    </vt:vector>
  </TitlesOfParts>
  <Company/>
  <LinksUpToDate>false</LinksUpToDate>
  <CharactersWithSpaces>15020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2023-05-25T12:49:00Z</dcterms:created>
  <dcterms:modified xsi:type="dcterms:W3CDTF">2023-05-25T12:50:00Z</dcterms:modified>
</cp:coreProperties>
</file>